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3B" w:rsidRPr="005A3ACB" w:rsidRDefault="005A3ACB" w:rsidP="00C513B1">
      <w:pPr>
        <w:rPr>
          <w:b/>
        </w:rPr>
      </w:pPr>
      <w:proofErr w:type="spellStart"/>
      <w:r>
        <w:rPr>
          <w:b/>
          <w:bCs/>
          <w:shd w:val="clear" w:color="auto" w:fill="FFFFFF"/>
        </w:rPr>
        <w:t>č</w:t>
      </w:r>
      <w:r w:rsidR="00745B71" w:rsidRPr="005A3ACB">
        <w:rPr>
          <w:b/>
          <w:bCs/>
          <w:shd w:val="clear" w:color="auto" w:fill="FFFFFF"/>
        </w:rPr>
        <w:t>.j</w:t>
      </w:r>
      <w:proofErr w:type="spellEnd"/>
      <w:r w:rsidR="00745B71" w:rsidRPr="005A3ACB">
        <w:rPr>
          <w:b/>
          <w:bCs/>
          <w:shd w:val="clear" w:color="auto" w:fill="FFFFFF"/>
        </w:rPr>
        <w:t>.:  VÚV 2416/2022</w:t>
      </w:r>
    </w:p>
    <w:p w:rsidR="00CE0D0D" w:rsidRPr="00961CED" w:rsidRDefault="00312A61" w:rsidP="00CE0D0D">
      <w:pPr>
        <w:jc w:val="center"/>
        <w:rPr>
          <w:b/>
          <w:sz w:val="32"/>
          <w:szCs w:val="32"/>
        </w:rPr>
      </w:pPr>
      <w:r w:rsidRPr="00961CED">
        <w:rPr>
          <w:b/>
          <w:sz w:val="32"/>
          <w:szCs w:val="32"/>
        </w:rPr>
        <w:t>Výchovný ústav, střední škola a školní jídelna</w:t>
      </w:r>
    </w:p>
    <w:p w:rsidR="00312A61" w:rsidRPr="00961CED" w:rsidRDefault="00312A61" w:rsidP="00CE0D0D">
      <w:pPr>
        <w:jc w:val="center"/>
        <w:rPr>
          <w:b/>
          <w:sz w:val="32"/>
          <w:szCs w:val="32"/>
        </w:rPr>
      </w:pPr>
      <w:r w:rsidRPr="00961CED">
        <w:rPr>
          <w:b/>
          <w:sz w:val="32"/>
          <w:szCs w:val="32"/>
        </w:rPr>
        <w:t>Višňové, Zámek 1</w:t>
      </w:r>
    </w:p>
    <w:p w:rsidR="00CE0D0D" w:rsidRPr="00961CED" w:rsidRDefault="00CE0D0D" w:rsidP="00CE0D0D">
      <w:pPr>
        <w:ind w:right="252"/>
        <w:jc w:val="center"/>
        <w:rPr>
          <w:b/>
          <w:sz w:val="28"/>
        </w:rPr>
      </w:pPr>
      <w:r w:rsidRPr="00961CED">
        <w:rPr>
          <w:b/>
          <w:sz w:val="28"/>
        </w:rPr>
        <w:t>____________________________________________________</w:t>
      </w: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2A09C2" w:rsidRPr="00961CED" w:rsidRDefault="002A09C2" w:rsidP="007F3ADE"/>
    <w:p w:rsidR="00CE0D0D" w:rsidRPr="00961CED" w:rsidRDefault="00BB79D5" w:rsidP="007F3ADE">
      <w:pPr>
        <w:ind w:left="708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9pt;margin-top:1.25pt;width:332.5pt;height:198.3pt;z-index:251657728;mso-wrap-edited:f" wrapcoords="-86 0 -86 21468 21600 21468 21600 0 -86 0">
            <v:imagedata r:id="rId8" o:title=""/>
          </v:shape>
          <o:OLEObject Type="Embed" ProgID="MSPhotoEd.3" ShapeID="_x0000_s1026" DrawAspect="Content" ObjectID="_1762152876" r:id="rId9"/>
        </w:pict>
      </w: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CE0D0D" w:rsidRPr="00961CED" w:rsidRDefault="00CE0D0D" w:rsidP="00CE0D0D">
      <w:pPr>
        <w:ind w:left="708"/>
        <w:jc w:val="center"/>
        <w:rPr>
          <w:sz w:val="28"/>
        </w:rPr>
      </w:pPr>
    </w:p>
    <w:p w:rsidR="009A1B4C" w:rsidRPr="00961CED" w:rsidRDefault="009A1B4C" w:rsidP="009A1B4C">
      <w:pPr>
        <w:pStyle w:val="Nadpis1"/>
      </w:pPr>
    </w:p>
    <w:p w:rsidR="009A1B4C" w:rsidRPr="00961CED" w:rsidRDefault="009A1B4C" w:rsidP="009A1B4C">
      <w:pPr>
        <w:pStyle w:val="Nadpis1"/>
      </w:pPr>
    </w:p>
    <w:p w:rsidR="009A1B4C" w:rsidRPr="00961CED" w:rsidRDefault="009A1B4C" w:rsidP="009A1B4C">
      <w:pPr>
        <w:pStyle w:val="Nadpis1"/>
      </w:pPr>
    </w:p>
    <w:p w:rsidR="009A1B4C" w:rsidRPr="00961CED" w:rsidRDefault="009A1B4C" w:rsidP="009A1B4C">
      <w:pPr>
        <w:pStyle w:val="Nadpis1"/>
      </w:pPr>
    </w:p>
    <w:p w:rsidR="009A1B4C" w:rsidRPr="00961CED" w:rsidRDefault="009A1B4C" w:rsidP="009A1B4C">
      <w:pPr>
        <w:pStyle w:val="Nadpis1"/>
      </w:pPr>
    </w:p>
    <w:p w:rsidR="000E32DA" w:rsidRPr="00961CED" w:rsidRDefault="000E32DA" w:rsidP="009A1B4C">
      <w:pPr>
        <w:pStyle w:val="Nadpis4"/>
        <w:rPr>
          <w:sz w:val="36"/>
        </w:rPr>
      </w:pPr>
    </w:p>
    <w:p w:rsidR="006D061F" w:rsidRPr="00961CED" w:rsidRDefault="006D061F" w:rsidP="006D061F">
      <w:pPr>
        <w:pStyle w:val="Nadpis4"/>
        <w:rPr>
          <w:sz w:val="36"/>
        </w:rPr>
      </w:pPr>
    </w:p>
    <w:p w:rsidR="006D061F" w:rsidRPr="00961CED" w:rsidRDefault="006D061F" w:rsidP="006D061F">
      <w:pPr>
        <w:pStyle w:val="Nadpis4"/>
        <w:rPr>
          <w:sz w:val="36"/>
        </w:rPr>
      </w:pPr>
    </w:p>
    <w:p w:rsidR="006D061F" w:rsidRPr="00961CED" w:rsidRDefault="006D061F" w:rsidP="006D061F">
      <w:pPr>
        <w:pStyle w:val="Nadpis4"/>
        <w:rPr>
          <w:sz w:val="36"/>
        </w:rPr>
      </w:pPr>
    </w:p>
    <w:p w:rsidR="009A1B4C" w:rsidRPr="00961CED" w:rsidRDefault="009A1B4C" w:rsidP="006D061F">
      <w:pPr>
        <w:pStyle w:val="Nadpis4"/>
        <w:spacing w:line="480" w:lineRule="auto"/>
        <w:rPr>
          <w:sz w:val="36"/>
          <w:szCs w:val="36"/>
        </w:rPr>
      </w:pPr>
      <w:r w:rsidRPr="00961CED">
        <w:rPr>
          <w:sz w:val="36"/>
          <w:szCs w:val="36"/>
        </w:rPr>
        <w:t>Š</w:t>
      </w:r>
      <w:r w:rsidR="00AD18FA" w:rsidRPr="00961CED">
        <w:rPr>
          <w:sz w:val="36"/>
          <w:szCs w:val="36"/>
        </w:rPr>
        <w:t xml:space="preserve">KOLNÍ </w:t>
      </w:r>
      <w:r w:rsidRPr="00961CED">
        <w:rPr>
          <w:sz w:val="36"/>
          <w:szCs w:val="36"/>
        </w:rPr>
        <w:t>VZDĚLÁVACÍ</w:t>
      </w:r>
      <w:r w:rsidR="006D061F" w:rsidRPr="00961CED">
        <w:rPr>
          <w:sz w:val="36"/>
          <w:szCs w:val="36"/>
        </w:rPr>
        <w:t xml:space="preserve"> </w:t>
      </w:r>
      <w:r w:rsidRPr="00961CED">
        <w:rPr>
          <w:sz w:val="36"/>
          <w:szCs w:val="36"/>
        </w:rPr>
        <w:t>PROGRAM</w:t>
      </w:r>
      <w:r w:rsidR="006D061F" w:rsidRPr="00961CED">
        <w:rPr>
          <w:sz w:val="36"/>
          <w:szCs w:val="36"/>
        </w:rPr>
        <w:t xml:space="preserve"> PRO VÝCHOVU</w:t>
      </w:r>
    </w:p>
    <w:p w:rsidR="00C73139" w:rsidRPr="00961CED" w:rsidRDefault="006D061F" w:rsidP="006D061F">
      <w:pPr>
        <w:spacing w:line="480" w:lineRule="auto"/>
        <w:jc w:val="center"/>
        <w:rPr>
          <w:b/>
          <w:sz w:val="36"/>
          <w:szCs w:val="36"/>
        </w:rPr>
      </w:pPr>
      <w:r w:rsidRPr="00961CED">
        <w:rPr>
          <w:b/>
          <w:sz w:val="36"/>
          <w:szCs w:val="36"/>
        </w:rPr>
        <w:t>202</w:t>
      </w:r>
      <w:r w:rsidR="0008301D">
        <w:rPr>
          <w:b/>
          <w:sz w:val="36"/>
          <w:szCs w:val="36"/>
        </w:rPr>
        <w:t>3</w:t>
      </w:r>
      <w:r w:rsidRPr="00961CED">
        <w:rPr>
          <w:b/>
          <w:sz w:val="36"/>
          <w:szCs w:val="36"/>
        </w:rPr>
        <w:t>/202</w:t>
      </w:r>
      <w:r w:rsidR="0008301D">
        <w:rPr>
          <w:b/>
          <w:sz w:val="36"/>
          <w:szCs w:val="36"/>
        </w:rPr>
        <w:t>4</w:t>
      </w:r>
    </w:p>
    <w:p w:rsidR="000E32DA" w:rsidRPr="00961CED" w:rsidRDefault="000E32DA" w:rsidP="006D061F">
      <w:pPr>
        <w:spacing w:line="480" w:lineRule="auto"/>
        <w:jc w:val="center"/>
        <w:rPr>
          <w:sz w:val="28"/>
          <w:szCs w:val="28"/>
        </w:rPr>
      </w:pPr>
    </w:p>
    <w:p w:rsidR="006D061F" w:rsidRPr="00961CED" w:rsidRDefault="006D061F" w:rsidP="00C73139">
      <w:pPr>
        <w:jc w:val="center"/>
        <w:rPr>
          <w:sz w:val="28"/>
          <w:szCs w:val="28"/>
        </w:rPr>
      </w:pPr>
    </w:p>
    <w:p w:rsidR="006D061F" w:rsidRPr="00961CED" w:rsidRDefault="006D061F" w:rsidP="00C73139">
      <w:pPr>
        <w:jc w:val="center"/>
        <w:rPr>
          <w:sz w:val="28"/>
          <w:szCs w:val="28"/>
        </w:rPr>
      </w:pPr>
    </w:p>
    <w:p w:rsidR="006D061F" w:rsidRPr="00961CED" w:rsidRDefault="006D061F" w:rsidP="00C73139">
      <w:pPr>
        <w:jc w:val="center"/>
        <w:rPr>
          <w:sz w:val="28"/>
          <w:szCs w:val="28"/>
        </w:rPr>
      </w:pPr>
    </w:p>
    <w:p w:rsidR="006D061F" w:rsidRPr="00961CED" w:rsidRDefault="006D061F" w:rsidP="00C73139">
      <w:pPr>
        <w:jc w:val="center"/>
        <w:rPr>
          <w:sz w:val="28"/>
          <w:szCs w:val="28"/>
        </w:rPr>
      </w:pPr>
    </w:p>
    <w:p w:rsidR="009A1B4C" w:rsidRPr="00961CED" w:rsidRDefault="009A1B4C" w:rsidP="009A1B4C">
      <w:pPr>
        <w:jc w:val="center"/>
        <w:rPr>
          <w:color w:val="FF0000"/>
          <w:sz w:val="32"/>
        </w:rPr>
      </w:pPr>
    </w:p>
    <w:p w:rsidR="000E32DA" w:rsidRPr="00961CED" w:rsidRDefault="000E32DA" w:rsidP="00EE69FA"/>
    <w:p w:rsidR="000E32DA" w:rsidRPr="00961CED" w:rsidRDefault="000E32DA" w:rsidP="00EE69FA"/>
    <w:p w:rsidR="006C0678" w:rsidRPr="00961CED" w:rsidRDefault="00BF6F21" w:rsidP="00EE69FA">
      <w:r w:rsidRPr="00961CED">
        <w:t xml:space="preserve">Platnost od </w:t>
      </w:r>
      <w:r w:rsidR="00EE69FA" w:rsidRPr="00961CED">
        <w:t xml:space="preserve"> </w:t>
      </w:r>
      <w:proofErr w:type="gramStart"/>
      <w:r w:rsidR="00EE69FA" w:rsidRPr="00961CED">
        <w:t>1</w:t>
      </w:r>
      <w:r w:rsidR="00102C8B" w:rsidRPr="00961CED">
        <w:t>.9.202</w:t>
      </w:r>
      <w:r w:rsidR="00C05006">
        <w:t>3</w:t>
      </w:r>
      <w:proofErr w:type="gramEnd"/>
      <w:r w:rsidR="00EE69FA"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  <w:t xml:space="preserve">vypracoval: </w:t>
      </w:r>
      <w:r w:rsidR="00DD759C" w:rsidRPr="00961CED">
        <w:t xml:space="preserve">Bc. </w:t>
      </w:r>
      <w:r w:rsidR="00394E29" w:rsidRPr="00961CED">
        <w:t>Jiří</w:t>
      </w:r>
      <w:r w:rsidR="00A02210">
        <w:t xml:space="preserve"> Cakl</w:t>
      </w:r>
    </w:p>
    <w:p w:rsidR="006C0678" w:rsidRPr="00961CED" w:rsidRDefault="006C0678" w:rsidP="00EE69FA"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</w:p>
    <w:p w:rsidR="00394E29" w:rsidRPr="00961CED" w:rsidRDefault="00394E29" w:rsidP="00EE69FA"/>
    <w:p w:rsidR="006C0678" w:rsidRPr="00961CED" w:rsidRDefault="006C0678" w:rsidP="00EE69FA"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  <w:t xml:space="preserve">schválil: Mgr. </w:t>
      </w:r>
      <w:r w:rsidR="0008301D">
        <w:t>Vladimír Korek</w:t>
      </w:r>
    </w:p>
    <w:p w:rsidR="00EE69FA" w:rsidRPr="00961CED" w:rsidRDefault="00EE69FA" w:rsidP="00EE69FA"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</w:r>
      <w:r w:rsidR="006C0678" w:rsidRPr="00961CED">
        <w:tab/>
      </w:r>
      <w:r w:rsidR="00B14470" w:rsidRPr="00961CED">
        <w:t xml:space="preserve">   </w:t>
      </w:r>
      <w:r w:rsidR="006C0678" w:rsidRPr="00961CED">
        <w:t>ředitel</w:t>
      </w:r>
    </w:p>
    <w:p w:rsidR="00745B71" w:rsidRDefault="00745B71" w:rsidP="00DA181C">
      <w:pPr>
        <w:jc w:val="both"/>
      </w:pPr>
    </w:p>
    <w:p w:rsidR="00634B51" w:rsidRPr="00961CED" w:rsidRDefault="00415363" w:rsidP="00DA181C">
      <w:pPr>
        <w:jc w:val="both"/>
      </w:pPr>
      <w:r w:rsidRPr="00961CED">
        <w:lastRenderedPageBreak/>
        <w:t>Obsah</w:t>
      </w:r>
    </w:p>
    <w:p w:rsidR="00634B51" w:rsidRPr="00961CED" w:rsidRDefault="00634B51" w:rsidP="00DA181C">
      <w:pPr>
        <w:jc w:val="both"/>
        <w:rPr>
          <w:b/>
        </w:rPr>
      </w:pPr>
    </w:p>
    <w:p w:rsidR="00EC6D0D" w:rsidRPr="00961CED" w:rsidRDefault="00EC6D0D" w:rsidP="00DC24E9">
      <w:pPr>
        <w:numPr>
          <w:ilvl w:val="0"/>
          <w:numId w:val="48"/>
        </w:numPr>
        <w:ind w:right="425"/>
        <w:jc w:val="both"/>
        <w:rPr>
          <w:b/>
        </w:rPr>
      </w:pPr>
      <w:r w:rsidRPr="00961CED">
        <w:rPr>
          <w:b/>
        </w:rPr>
        <w:t>Identifikační údaje</w:t>
      </w:r>
      <w:r w:rsidR="002E0DBE" w:rsidRPr="00961CED">
        <w:rPr>
          <w:b/>
        </w:rPr>
        <w:t xml:space="preserve"> </w:t>
      </w:r>
      <w:r w:rsidR="00497B07" w:rsidRPr="00961CED">
        <w:rPr>
          <w:b/>
        </w:rPr>
        <w:t>.</w:t>
      </w:r>
      <w:r w:rsidR="002E0DBE" w:rsidRPr="00961CED">
        <w:rPr>
          <w:b/>
        </w:rPr>
        <w:t>……………………………………………………..</w:t>
      </w:r>
      <w:r w:rsidRPr="00961CED">
        <w:rPr>
          <w:b/>
        </w:rPr>
        <w:t>………</w:t>
      </w:r>
      <w:r w:rsidR="00701922" w:rsidRPr="00961CED">
        <w:rPr>
          <w:b/>
        </w:rPr>
        <w:t>..</w:t>
      </w:r>
      <w:proofErr w:type="gramStart"/>
      <w:r w:rsidR="007F3ADE" w:rsidRPr="00961CED">
        <w:rPr>
          <w:b/>
        </w:rPr>
        <w:t>….</w:t>
      </w:r>
      <w:r w:rsidRPr="00961CED">
        <w:rPr>
          <w:b/>
        </w:rPr>
        <w:t>3</w:t>
      </w:r>
      <w:proofErr w:type="gramEnd"/>
    </w:p>
    <w:p w:rsidR="00EC6D0D" w:rsidRPr="00961CED" w:rsidRDefault="00EC6D0D" w:rsidP="00DC24E9">
      <w:pPr>
        <w:numPr>
          <w:ilvl w:val="0"/>
          <w:numId w:val="48"/>
        </w:numPr>
        <w:ind w:right="425"/>
        <w:jc w:val="both"/>
      </w:pPr>
      <w:r w:rsidRPr="00961CED">
        <w:rPr>
          <w:b/>
        </w:rPr>
        <w:t>Charakteristika školského zařízení</w:t>
      </w:r>
      <w:r w:rsidRPr="00961CED">
        <w:t xml:space="preserve"> ……………………………………………</w:t>
      </w:r>
      <w:proofErr w:type="gramStart"/>
      <w:r w:rsidRPr="00961CED">
        <w:t>…</w:t>
      </w:r>
      <w:r w:rsidR="00701922" w:rsidRPr="00961CED">
        <w:t>..</w:t>
      </w:r>
      <w:r w:rsidR="00FA4483" w:rsidRPr="00961CED">
        <w:t>.</w:t>
      </w:r>
      <w:r w:rsidR="00FA4483" w:rsidRPr="00961CED">
        <w:rPr>
          <w:b/>
        </w:rPr>
        <w:t>4</w:t>
      </w:r>
      <w:proofErr w:type="gramEnd"/>
    </w:p>
    <w:p w:rsidR="00212333" w:rsidRPr="00961CED" w:rsidRDefault="00212333" w:rsidP="00DC24E9">
      <w:pPr>
        <w:pStyle w:val="Nadpis01"/>
        <w:numPr>
          <w:ilvl w:val="0"/>
          <w:numId w:val="48"/>
        </w:numPr>
        <w:ind w:right="425"/>
        <w:jc w:val="both"/>
      </w:pPr>
      <w:r w:rsidRPr="00961CED">
        <w:rPr>
          <w:b/>
        </w:rPr>
        <w:t>Charakteristika Školního vzdělávacího programu</w:t>
      </w:r>
      <w:r w:rsidR="002E0DBE" w:rsidRPr="00961CED">
        <w:rPr>
          <w:b/>
        </w:rPr>
        <w:t xml:space="preserve"> </w:t>
      </w:r>
      <w:r w:rsidRPr="00961CED">
        <w:t>(dále jen ŠVP)</w:t>
      </w:r>
      <w:r w:rsidR="007F3ADE" w:rsidRPr="00961CED">
        <w:rPr>
          <w:b/>
        </w:rPr>
        <w:t>…………...</w:t>
      </w:r>
      <w:proofErr w:type="gramStart"/>
      <w:r w:rsidRPr="00961CED">
        <w:rPr>
          <w:b/>
        </w:rPr>
        <w:t>…</w:t>
      </w:r>
      <w:r w:rsidR="00701922" w:rsidRPr="00961CED">
        <w:rPr>
          <w:b/>
        </w:rPr>
        <w:t>...</w:t>
      </w:r>
      <w:r w:rsidR="009672B2" w:rsidRPr="00961CED">
        <w:rPr>
          <w:b/>
        </w:rPr>
        <w:t>5</w:t>
      </w:r>
      <w:proofErr w:type="gramEnd"/>
    </w:p>
    <w:p w:rsidR="00212333" w:rsidRPr="00961CED" w:rsidRDefault="00212333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Zaměření školského zařízení ………………………………………………</w:t>
      </w:r>
      <w:proofErr w:type="gramStart"/>
      <w:r w:rsidR="00701922" w:rsidRPr="00961CED">
        <w:t>…</w:t>
      </w:r>
      <w:r w:rsidR="007F3ADE" w:rsidRPr="00961CED">
        <w:t>...</w:t>
      </w:r>
      <w:r w:rsidR="009672B2" w:rsidRPr="00961CED">
        <w:t>..5</w:t>
      </w:r>
      <w:proofErr w:type="gramEnd"/>
    </w:p>
    <w:p w:rsidR="00212333" w:rsidRPr="00961CED" w:rsidRDefault="00212333" w:rsidP="00DC24E9">
      <w:pPr>
        <w:pStyle w:val="Nadpis01"/>
        <w:numPr>
          <w:ilvl w:val="1"/>
          <w:numId w:val="48"/>
        </w:numPr>
        <w:ind w:right="425"/>
        <w:jc w:val="both"/>
      </w:pPr>
      <w:r w:rsidRPr="00961CED">
        <w:t>Cíle a vzdělávání …………………………………………………………</w:t>
      </w:r>
      <w:proofErr w:type="gramStart"/>
      <w:r w:rsidR="00701922" w:rsidRPr="00961CED">
        <w:t>…</w:t>
      </w:r>
      <w:r w:rsidR="007F3ADE" w:rsidRPr="00961CED">
        <w:t>...</w:t>
      </w:r>
      <w:r w:rsidRPr="00961CED">
        <w:t>…</w:t>
      </w:r>
      <w:proofErr w:type="gramEnd"/>
      <w:r w:rsidR="009672B2" w:rsidRPr="00961CED">
        <w:t>5</w:t>
      </w:r>
    </w:p>
    <w:p w:rsidR="00212333" w:rsidRPr="00961CED" w:rsidRDefault="00212333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Délka zájmového vzdělávání a časový plán zájmového vzdělávání …</w:t>
      </w:r>
      <w:r w:rsidR="00701922" w:rsidRPr="00961CED">
        <w:t>…</w:t>
      </w:r>
      <w:r w:rsidRPr="00961CED">
        <w:t>……</w:t>
      </w:r>
      <w:proofErr w:type="gramStart"/>
      <w:r w:rsidR="007F3ADE" w:rsidRPr="00961CED">
        <w:t>….</w:t>
      </w:r>
      <w:r w:rsidR="00E87923" w:rsidRPr="00961CED">
        <w:t>7</w:t>
      </w:r>
      <w:proofErr w:type="gramEnd"/>
    </w:p>
    <w:p w:rsidR="00212333" w:rsidRPr="00961CED" w:rsidRDefault="00212333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Formy zájmového vzdělávání ……………………………………………</w:t>
      </w:r>
      <w:r w:rsidR="00701922" w:rsidRPr="00961CED">
        <w:t>…</w:t>
      </w:r>
      <w:r w:rsidRPr="00961CED">
        <w:t>…</w:t>
      </w:r>
      <w:r w:rsidR="007F3ADE" w:rsidRPr="00961CED">
        <w:t>…</w:t>
      </w:r>
      <w:r w:rsidR="00E87923" w:rsidRPr="00961CED">
        <w:t>7</w:t>
      </w:r>
    </w:p>
    <w:p w:rsidR="00212333" w:rsidRPr="00961CED" w:rsidRDefault="00212333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Obsah zájmového vzdělávání ……………………………………………</w:t>
      </w:r>
      <w:r w:rsidR="00701922" w:rsidRPr="00961CED">
        <w:t>.…</w:t>
      </w:r>
      <w:proofErr w:type="gramStart"/>
      <w:r w:rsidR="007F3ADE" w:rsidRPr="00961CED">
        <w:t>…</w:t>
      </w:r>
      <w:r w:rsidR="00701922" w:rsidRPr="00961CED">
        <w:t>.</w:t>
      </w:r>
      <w:r w:rsidRPr="00961CED">
        <w:t>..</w:t>
      </w:r>
      <w:r w:rsidR="00E87923" w:rsidRPr="00961CED">
        <w:t>8</w:t>
      </w:r>
      <w:proofErr w:type="gramEnd"/>
    </w:p>
    <w:p w:rsidR="00212333" w:rsidRPr="00961CED" w:rsidRDefault="00212333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Podmínky přijímaní dětí …………………………………………………</w:t>
      </w:r>
      <w:r w:rsidR="00701922" w:rsidRPr="00961CED">
        <w:t>…</w:t>
      </w:r>
      <w:proofErr w:type="gramStart"/>
      <w:r w:rsidR="007F3ADE" w:rsidRPr="00961CED">
        <w:t>….</w:t>
      </w:r>
      <w:r w:rsidR="00701922" w:rsidRPr="00961CED">
        <w:t>..</w:t>
      </w:r>
      <w:r w:rsidRPr="00961CED">
        <w:t>.</w:t>
      </w:r>
      <w:r w:rsidR="00E87923" w:rsidRPr="00961CED">
        <w:t>8</w:t>
      </w:r>
      <w:proofErr w:type="gramEnd"/>
    </w:p>
    <w:p w:rsidR="00297887" w:rsidRPr="00961CED" w:rsidRDefault="00297887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Průběh a ukončování zájmového vzdělávání ……………………………</w:t>
      </w:r>
      <w:r w:rsidR="00701922" w:rsidRPr="00961CED">
        <w:t>…</w:t>
      </w:r>
      <w:proofErr w:type="gramStart"/>
      <w:r w:rsidR="007F3ADE" w:rsidRPr="00961CED">
        <w:t>….</w:t>
      </w:r>
      <w:r w:rsidR="00701922" w:rsidRPr="00961CED">
        <w:t>..</w:t>
      </w:r>
      <w:r w:rsidRPr="00961CED">
        <w:t>..</w:t>
      </w:r>
      <w:r w:rsidR="006C0678" w:rsidRPr="00961CED">
        <w:t>8</w:t>
      </w:r>
      <w:proofErr w:type="gramEnd"/>
    </w:p>
    <w:p w:rsidR="00297887" w:rsidRPr="00961CED" w:rsidRDefault="00297887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Podmínky pro vzdělávání dětí se speciálními vzdělávacími potřebami …</w:t>
      </w:r>
      <w:r w:rsidR="00701922" w:rsidRPr="00961CED">
        <w:t>…</w:t>
      </w:r>
      <w:proofErr w:type="gramStart"/>
      <w:r w:rsidR="007F3ADE" w:rsidRPr="00961CED">
        <w:t>….</w:t>
      </w:r>
      <w:r w:rsidR="00701922" w:rsidRPr="00961CED">
        <w:t>..</w:t>
      </w:r>
      <w:r w:rsidRPr="00961CED">
        <w:t>.</w:t>
      </w:r>
      <w:r w:rsidR="00CF1F31">
        <w:t>9</w:t>
      </w:r>
      <w:proofErr w:type="gramEnd"/>
    </w:p>
    <w:p w:rsidR="00EA2FB1" w:rsidRPr="00961CED" w:rsidRDefault="00EA2FB1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Spolupráce s rodiči a jinými subjekty ……………………………………</w:t>
      </w:r>
      <w:r w:rsidR="00CF4A16" w:rsidRPr="00961CED">
        <w:t>..…</w:t>
      </w:r>
      <w:proofErr w:type="gramStart"/>
      <w:r w:rsidR="007F3ADE" w:rsidRPr="00961CED">
        <w:t>…</w:t>
      </w:r>
      <w:r w:rsidR="00CF4A16" w:rsidRPr="00961CED">
        <w:t>..9</w:t>
      </w:r>
      <w:proofErr w:type="gramEnd"/>
    </w:p>
    <w:p w:rsidR="00297887" w:rsidRPr="00961CED" w:rsidRDefault="00297887" w:rsidP="00DC24E9">
      <w:pPr>
        <w:pStyle w:val="Nadpis02"/>
        <w:numPr>
          <w:ilvl w:val="1"/>
          <w:numId w:val="48"/>
        </w:numPr>
        <w:tabs>
          <w:tab w:val="clear" w:pos="1440"/>
          <w:tab w:val="num" w:pos="851"/>
        </w:tabs>
        <w:ind w:right="425"/>
        <w:jc w:val="both"/>
      </w:pPr>
      <w:r w:rsidRPr="00961CED">
        <w:t>Popis materiálního zabezpečení</w:t>
      </w:r>
      <w:r w:rsidR="007F3ADE" w:rsidRPr="00961CED">
        <w:t xml:space="preserve"> ……………………………</w:t>
      </w:r>
      <w:r w:rsidR="00794D1A" w:rsidRPr="00961CED">
        <w:t>……..</w:t>
      </w:r>
      <w:r w:rsidR="007F3ADE" w:rsidRPr="00961CED">
        <w:t>……….</w:t>
      </w:r>
      <w:proofErr w:type="gramStart"/>
      <w:r w:rsidR="00CF4A16" w:rsidRPr="00961CED">
        <w:t>…...10</w:t>
      </w:r>
      <w:proofErr w:type="gramEnd"/>
    </w:p>
    <w:p w:rsidR="00297887" w:rsidRPr="00961CED" w:rsidRDefault="00297887" w:rsidP="00DC24E9">
      <w:pPr>
        <w:pStyle w:val="Nadpis02"/>
        <w:numPr>
          <w:ilvl w:val="1"/>
          <w:numId w:val="48"/>
        </w:numPr>
        <w:tabs>
          <w:tab w:val="clear" w:pos="1440"/>
          <w:tab w:val="num" w:pos="851"/>
        </w:tabs>
        <w:ind w:right="425"/>
        <w:jc w:val="both"/>
      </w:pPr>
      <w:r w:rsidRPr="00961CED">
        <w:t>Personální zabezpečení provozu …………………………………</w:t>
      </w:r>
      <w:r w:rsidR="00794D1A" w:rsidRPr="00961CED">
        <w:t>……..</w:t>
      </w:r>
      <w:r w:rsidRPr="00961CED">
        <w:t>…</w:t>
      </w:r>
      <w:proofErr w:type="gramStart"/>
      <w:r w:rsidRPr="00961CED">
        <w:t>…</w:t>
      </w:r>
      <w:r w:rsidR="007F3ADE" w:rsidRPr="00961CED">
        <w:t>.</w:t>
      </w:r>
      <w:r w:rsidR="00701922" w:rsidRPr="00961CED">
        <w:t>.</w:t>
      </w:r>
      <w:r w:rsidR="00263477" w:rsidRPr="00961CED">
        <w:t>.11</w:t>
      </w:r>
      <w:proofErr w:type="gramEnd"/>
    </w:p>
    <w:p w:rsidR="00297887" w:rsidRPr="00961CED" w:rsidRDefault="00297887" w:rsidP="00DC24E9">
      <w:pPr>
        <w:pStyle w:val="Nadpis02"/>
        <w:numPr>
          <w:ilvl w:val="1"/>
          <w:numId w:val="48"/>
        </w:numPr>
        <w:tabs>
          <w:tab w:val="clear" w:pos="1440"/>
          <w:tab w:val="num" w:pos="851"/>
        </w:tabs>
        <w:ind w:right="425"/>
        <w:jc w:val="both"/>
      </w:pPr>
      <w:r w:rsidRPr="00961CED">
        <w:t>Ekonomické podmínky</w:t>
      </w:r>
      <w:r w:rsidR="007F3ADE" w:rsidRPr="00961CED">
        <w:t xml:space="preserve"> ………………………………………………</w:t>
      </w:r>
      <w:r w:rsidR="00794D1A" w:rsidRPr="00961CED">
        <w:t>…</w:t>
      </w:r>
      <w:proofErr w:type="gramStart"/>
      <w:r w:rsidR="00794D1A" w:rsidRPr="00961CED">
        <w:t>…..</w:t>
      </w:r>
      <w:r w:rsidR="007F3ADE" w:rsidRPr="00961CED">
        <w:t>...</w:t>
      </w:r>
      <w:r w:rsidR="00701922" w:rsidRPr="00961CED">
        <w:t>.</w:t>
      </w:r>
      <w:r w:rsidRPr="00961CED">
        <w:t>.</w:t>
      </w:r>
      <w:r w:rsidR="00CF4A16" w:rsidRPr="00961CED">
        <w:t>11</w:t>
      </w:r>
      <w:proofErr w:type="gramEnd"/>
    </w:p>
    <w:p w:rsidR="00212333" w:rsidRPr="00961CED" w:rsidRDefault="00297887" w:rsidP="00DC24E9">
      <w:pPr>
        <w:pStyle w:val="Nadpis02"/>
        <w:numPr>
          <w:ilvl w:val="1"/>
          <w:numId w:val="48"/>
        </w:numPr>
        <w:tabs>
          <w:tab w:val="clear" w:pos="1440"/>
          <w:tab w:val="num" w:pos="851"/>
        </w:tabs>
        <w:ind w:right="425"/>
        <w:jc w:val="both"/>
      </w:pPr>
      <w:r w:rsidRPr="00961CED">
        <w:t>Popis podmínek bezpečnosti práce a ochrany zdraví</w:t>
      </w:r>
      <w:r w:rsidR="007F3ADE" w:rsidRPr="00961CED">
        <w:t xml:space="preserve"> ………………..</w:t>
      </w:r>
      <w:r w:rsidRPr="00961CED">
        <w:t>…</w:t>
      </w:r>
      <w:r w:rsidR="00794D1A" w:rsidRPr="00961CED">
        <w:t>…</w:t>
      </w:r>
      <w:proofErr w:type="gramStart"/>
      <w:r w:rsidR="00794D1A" w:rsidRPr="00961CED">
        <w:t>….</w:t>
      </w:r>
      <w:r w:rsidRPr="00961CED">
        <w:t>.</w:t>
      </w:r>
      <w:r w:rsidR="00CF4A16" w:rsidRPr="00961CED">
        <w:t>.11</w:t>
      </w:r>
      <w:proofErr w:type="gramEnd"/>
    </w:p>
    <w:p w:rsidR="00EC6D0D" w:rsidRPr="00961CED" w:rsidRDefault="002E0DBE" w:rsidP="0003580C">
      <w:pPr>
        <w:numPr>
          <w:ilvl w:val="0"/>
          <w:numId w:val="48"/>
        </w:numPr>
        <w:ind w:right="425"/>
        <w:jc w:val="both"/>
        <w:rPr>
          <w:b/>
        </w:rPr>
      </w:pPr>
      <w:r w:rsidRPr="00961CED">
        <w:rPr>
          <w:b/>
        </w:rPr>
        <w:t>Plán výchovně vzdělávací činnosti</w:t>
      </w:r>
      <w:r w:rsidR="007F3ADE" w:rsidRPr="00961CED">
        <w:rPr>
          <w:b/>
        </w:rPr>
        <w:t>……………………………………………</w:t>
      </w:r>
      <w:proofErr w:type="gramStart"/>
      <w:r w:rsidR="007F3ADE" w:rsidRPr="00961CED">
        <w:rPr>
          <w:b/>
        </w:rPr>
        <w:t>…...</w:t>
      </w:r>
      <w:r w:rsidR="00263477" w:rsidRPr="00961CED">
        <w:rPr>
          <w:b/>
        </w:rPr>
        <w:t>.12</w:t>
      </w:r>
      <w:proofErr w:type="gramEnd"/>
    </w:p>
    <w:p w:rsidR="002E0DBE" w:rsidRPr="00961CED" w:rsidRDefault="002E0DBE" w:rsidP="00DC24E9">
      <w:pPr>
        <w:numPr>
          <w:ilvl w:val="1"/>
          <w:numId w:val="48"/>
        </w:numPr>
        <w:ind w:right="425"/>
        <w:jc w:val="both"/>
      </w:pPr>
      <w:r w:rsidRPr="00961CED">
        <w:t>Složka výchovná ………………………………………………</w:t>
      </w:r>
      <w:r w:rsidR="00701922" w:rsidRPr="00961CED">
        <w:t>……….</w:t>
      </w:r>
      <w:r w:rsidRPr="00961CED">
        <w:t>…</w:t>
      </w:r>
      <w:r w:rsidR="007F3ADE" w:rsidRPr="00961CED">
        <w:t>…</w:t>
      </w:r>
      <w:proofErr w:type="gramStart"/>
      <w:r w:rsidRPr="00961CED">
        <w:t>….</w:t>
      </w:r>
      <w:r w:rsidR="00593712">
        <w:t>12</w:t>
      </w:r>
      <w:proofErr w:type="gramEnd"/>
    </w:p>
    <w:p w:rsidR="002E0DBE" w:rsidRPr="00961CED" w:rsidRDefault="002E0DBE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Organizace výchovných činností ……………………………………</w:t>
      </w:r>
      <w:r w:rsidR="00701922" w:rsidRPr="00961CED">
        <w:t>...</w:t>
      </w:r>
      <w:r w:rsidRPr="00961CED">
        <w:t>…</w:t>
      </w:r>
      <w:r w:rsidR="007F3ADE" w:rsidRPr="00961CED">
        <w:t>…</w:t>
      </w:r>
      <w:proofErr w:type="gramStart"/>
      <w:r w:rsidRPr="00961CED">
        <w:t>…..</w:t>
      </w:r>
      <w:r w:rsidR="00593712">
        <w:t>12</w:t>
      </w:r>
      <w:proofErr w:type="gramEnd"/>
    </w:p>
    <w:p w:rsidR="002E0DBE" w:rsidRPr="00961CED" w:rsidRDefault="002E0DBE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Organizace zájmových činností ……………………</w:t>
      </w:r>
      <w:r w:rsidR="00701922" w:rsidRPr="00961CED">
        <w:t>………………………</w:t>
      </w:r>
      <w:proofErr w:type="gramStart"/>
      <w:r w:rsidR="007F3ADE" w:rsidRPr="00961CED">
        <w:t>…</w:t>
      </w:r>
      <w:r w:rsidR="00701922" w:rsidRPr="00961CED">
        <w:t>...</w:t>
      </w:r>
      <w:r w:rsidR="00593712">
        <w:t>12</w:t>
      </w:r>
      <w:proofErr w:type="gramEnd"/>
    </w:p>
    <w:p w:rsidR="002E0DBE" w:rsidRPr="00961CED" w:rsidRDefault="002E0DBE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Zařazení dětí do rodinných skupin nebo výchovných skupin</w:t>
      </w:r>
      <w:r w:rsidR="00CF4A16" w:rsidRPr="00961CED">
        <w:t xml:space="preserve"> ………….…</w:t>
      </w:r>
      <w:r w:rsidR="007F3ADE" w:rsidRPr="00961CED">
        <w:t>...</w:t>
      </w:r>
      <w:proofErr w:type="gramStart"/>
      <w:r w:rsidR="00593712">
        <w:t>….12</w:t>
      </w:r>
      <w:proofErr w:type="gramEnd"/>
    </w:p>
    <w:p w:rsidR="002E0DBE" w:rsidRPr="00961CED" w:rsidRDefault="002E0DBE" w:rsidP="00DC24E9">
      <w:pPr>
        <w:numPr>
          <w:ilvl w:val="1"/>
          <w:numId w:val="48"/>
        </w:numPr>
        <w:ind w:right="425"/>
        <w:jc w:val="both"/>
      </w:pPr>
      <w:r w:rsidRPr="00961CED">
        <w:t>Zájmové kroužky</w:t>
      </w:r>
      <w:r w:rsidR="00701922" w:rsidRPr="00961CED">
        <w:t xml:space="preserve"> …………………………………………………………</w:t>
      </w:r>
      <w:r w:rsidR="007F3ADE" w:rsidRPr="00961CED">
        <w:t>….</w:t>
      </w:r>
      <w:r w:rsidR="00593712">
        <w:t>…13</w:t>
      </w:r>
    </w:p>
    <w:p w:rsidR="002E0DBE" w:rsidRPr="00961CED" w:rsidRDefault="002E0DBE" w:rsidP="00DC24E9">
      <w:pPr>
        <w:numPr>
          <w:ilvl w:val="1"/>
          <w:numId w:val="48"/>
        </w:numPr>
        <w:ind w:right="425"/>
        <w:jc w:val="both"/>
      </w:pPr>
      <w:r w:rsidRPr="00961CED">
        <w:t>Systém hodnocení dětí</w:t>
      </w:r>
      <w:r w:rsidR="00CF4A16" w:rsidRPr="00961CED">
        <w:t xml:space="preserve"> ……………………………………………….…</w:t>
      </w:r>
      <w:proofErr w:type="gramStart"/>
      <w:r w:rsidR="00CF4A16" w:rsidRPr="00961CED">
        <w:t>…</w:t>
      </w:r>
      <w:r w:rsidR="007F3ADE" w:rsidRPr="00961CED">
        <w:t>...</w:t>
      </w:r>
      <w:r w:rsidR="00593712">
        <w:t>…</w:t>
      </w:r>
      <w:proofErr w:type="gramEnd"/>
      <w:r w:rsidR="00593712">
        <w:t>13</w:t>
      </w:r>
    </w:p>
    <w:p w:rsidR="00650511" w:rsidRDefault="00650511" w:rsidP="00DC24E9">
      <w:pPr>
        <w:pStyle w:val="Nadpis02"/>
        <w:numPr>
          <w:ilvl w:val="1"/>
          <w:numId w:val="48"/>
        </w:numPr>
        <w:ind w:right="425"/>
        <w:jc w:val="both"/>
      </w:pPr>
      <w:proofErr w:type="spellStart"/>
      <w:r>
        <w:t>Sebeobslužné</w:t>
      </w:r>
      <w:proofErr w:type="spellEnd"/>
      <w:r>
        <w:t xml:space="preserve"> a organizační</w:t>
      </w:r>
      <w:r w:rsidR="00593712">
        <w:t xml:space="preserve"> činnosti</w:t>
      </w:r>
      <w:r w:rsidR="0003580C">
        <w:t>………………………………………</w:t>
      </w:r>
      <w:proofErr w:type="gramStart"/>
      <w:r w:rsidR="0003580C">
        <w:t>…...</w:t>
      </w:r>
      <w:proofErr w:type="gramEnd"/>
      <w:r>
        <w:t xml:space="preserve"> </w:t>
      </w:r>
      <w:r w:rsidR="00593712">
        <w:t>15</w:t>
      </w:r>
    </w:p>
    <w:p w:rsidR="002E0DBE" w:rsidRPr="00961CED" w:rsidRDefault="002E0DBE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Zájmové činnosti estetické, výtvarné, rukodělné</w:t>
      </w:r>
      <w:r w:rsidR="00701922" w:rsidRPr="00961CED">
        <w:t xml:space="preserve"> …………………</w:t>
      </w:r>
      <w:r w:rsidR="000D29AA" w:rsidRPr="00961CED">
        <w:t>………</w:t>
      </w:r>
      <w:r w:rsidR="007F3ADE" w:rsidRPr="00961CED">
        <w:t>…</w:t>
      </w:r>
      <w:r w:rsidR="00701922" w:rsidRPr="00961CED">
        <w:t>…</w:t>
      </w:r>
      <w:r w:rsidR="00CF4A16" w:rsidRPr="00961CED">
        <w:t>19</w:t>
      </w:r>
    </w:p>
    <w:p w:rsidR="002E0DBE" w:rsidRPr="00961CED" w:rsidRDefault="002E0DBE" w:rsidP="00DC24E9">
      <w:pPr>
        <w:pStyle w:val="Nadpis02"/>
        <w:numPr>
          <w:ilvl w:val="1"/>
          <w:numId w:val="48"/>
        </w:numPr>
        <w:ind w:right="425"/>
        <w:jc w:val="both"/>
      </w:pPr>
      <w:r w:rsidRPr="00961CED">
        <w:t>Zájmové činnosti pohybově sportovní</w:t>
      </w:r>
      <w:r w:rsidR="00701922" w:rsidRPr="00961CED">
        <w:t xml:space="preserve"> ……………………………</w:t>
      </w:r>
      <w:r w:rsidR="000D29AA" w:rsidRPr="00961CED">
        <w:t>………</w:t>
      </w:r>
      <w:proofErr w:type="gramStart"/>
      <w:r w:rsidR="007F3ADE" w:rsidRPr="00961CED">
        <w:t>…</w:t>
      </w:r>
      <w:r w:rsidR="000D29AA" w:rsidRPr="00961CED">
        <w:t>..</w:t>
      </w:r>
      <w:r w:rsidR="00701922" w:rsidRPr="00961CED">
        <w:t>..</w:t>
      </w:r>
      <w:r w:rsidR="00593712">
        <w:t>20</w:t>
      </w:r>
      <w:proofErr w:type="gramEnd"/>
    </w:p>
    <w:p w:rsidR="002E0DBE" w:rsidRPr="00961CED" w:rsidRDefault="0003580C" w:rsidP="0003580C">
      <w:pPr>
        <w:pStyle w:val="Nadpis02"/>
        <w:numPr>
          <w:ilvl w:val="0"/>
          <w:numId w:val="0"/>
        </w:numPr>
        <w:ind w:left="360" w:right="425"/>
        <w:jc w:val="both"/>
      </w:pPr>
      <w:r>
        <w:t xml:space="preserve">4.10. </w:t>
      </w:r>
      <w:r w:rsidR="002E0DBE" w:rsidRPr="00961CED">
        <w:t>Zájmové činnosti taneční, hudební a dramatické</w:t>
      </w:r>
      <w:r w:rsidR="00701922" w:rsidRPr="00961CED">
        <w:t xml:space="preserve"> ……………</w:t>
      </w:r>
      <w:r w:rsidR="000D29AA" w:rsidRPr="00961CED">
        <w:t>……</w:t>
      </w:r>
      <w:proofErr w:type="gramStart"/>
      <w:r w:rsidR="000D29AA" w:rsidRPr="00961CED">
        <w:t>…..</w:t>
      </w:r>
      <w:r w:rsidR="00701922" w:rsidRPr="00961CED">
        <w:t>…</w:t>
      </w:r>
      <w:proofErr w:type="gramEnd"/>
      <w:r w:rsidR="007F3ADE" w:rsidRPr="00961CED">
        <w:t>…</w:t>
      </w:r>
      <w:r>
        <w:t>…</w:t>
      </w:r>
      <w:r w:rsidR="00CF4A16" w:rsidRPr="00961CED">
        <w:t>20</w:t>
      </w:r>
    </w:p>
    <w:p w:rsidR="002E0DBE" w:rsidRPr="00961CED" w:rsidRDefault="0003580C" w:rsidP="0003580C">
      <w:pPr>
        <w:pStyle w:val="Nadpis02"/>
        <w:numPr>
          <w:ilvl w:val="0"/>
          <w:numId w:val="0"/>
        </w:numPr>
        <w:ind w:left="792" w:right="425" w:hanging="432"/>
        <w:jc w:val="both"/>
      </w:pPr>
      <w:r>
        <w:t xml:space="preserve">4.11. </w:t>
      </w:r>
      <w:r w:rsidR="002E0DBE" w:rsidRPr="00961CED">
        <w:t>Zájmové činnosti společenskovědní</w:t>
      </w:r>
      <w:r w:rsidR="00701922" w:rsidRPr="00961CED">
        <w:t xml:space="preserve"> …………………</w:t>
      </w:r>
      <w:r w:rsidR="007F3ADE" w:rsidRPr="00961CED">
        <w:t>…….</w:t>
      </w:r>
      <w:proofErr w:type="gramStart"/>
      <w:r w:rsidR="000D29AA" w:rsidRPr="00961CED">
        <w:t>…...</w:t>
      </w:r>
      <w:r w:rsidR="001A563F" w:rsidRPr="00961CED">
        <w:t>..........</w:t>
      </w:r>
      <w:r w:rsidR="00701922" w:rsidRPr="00961CED">
        <w:t>…</w:t>
      </w:r>
      <w:proofErr w:type="gramEnd"/>
      <w:r>
        <w:t>……</w:t>
      </w:r>
      <w:r w:rsidR="00593712">
        <w:t>21</w:t>
      </w:r>
    </w:p>
    <w:p w:rsidR="002E0DBE" w:rsidRPr="00961CED" w:rsidRDefault="002E0DBE" w:rsidP="0003580C">
      <w:pPr>
        <w:pStyle w:val="Nadpis02"/>
        <w:numPr>
          <w:ilvl w:val="1"/>
          <w:numId w:val="54"/>
        </w:numPr>
        <w:ind w:right="425"/>
        <w:jc w:val="both"/>
      </w:pPr>
      <w:r w:rsidRPr="00961CED">
        <w:t>Zájmové činnosti přírodovědné</w:t>
      </w:r>
      <w:r w:rsidR="00701922" w:rsidRPr="00961CED">
        <w:t xml:space="preserve"> ………………………</w:t>
      </w:r>
      <w:r w:rsidR="000D29AA" w:rsidRPr="00961CED">
        <w:t>……</w:t>
      </w:r>
      <w:proofErr w:type="gramStart"/>
      <w:r w:rsidR="000D29AA" w:rsidRPr="00961CED">
        <w:t>…...</w:t>
      </w:r>
      <w:r w:rsidR="007F3ADE" w:rsidRPr="00961CED">
        <w:t>.</w:t>
      </w:r>
      <w:r w:rsidR="001A563F" w:rsidRPr="00961CED">
        <w:t>..........</w:t>
      </w:r>
      <w:r w:rsidR="00701922" w:rsidRPr="00961CED">
        <w:t>…</w:t>
      </w:r>
      <w:proofErr w:type="gramEnd"/>
      <w:r w:rsidR="0003580C">
        <w:t>……</w:t>
      </w:r>
      <w:r w:rsidR="00593712">
        <w:t>22</w:t>
      </w:r>
    </w:p>
    <w:p w:rsidR="002E0DBE" w:rsidRDefault="002E0DBE" w:rsidP="0003580C">
      <w:pPr>
        <w:pStyle w:val="Nadpis01"/>
        <w:numPr>
          <w:ilvl w:val="0"/>
          <w:numId w:val="54"/>
        </w:numPr>
        <w:ind w:left="363" w:right="425" w:hanging="426"/>
        <w:jc w:val="both"/>
        <w:rPr>
          <w:b/>
        </w:rPr>
      </w:pPr>
      <w:proofErr w:type="spellStart"/>
      <w:r w:rsidRPr="00961CED">
        <w:rPr>
          <w:b/>
        </w:rPr>
        <w:t>Autoevaluace</w:t>
      </w:r>
      <w:proofErr w:type="spellEnd"/>
      <w:r w:rsidR="0003580C">
        <w:rPr>
          <w:b/>
        </w:rPr>
        <w:t xml:space="preserve"> </w:t>
      </w:r>
      <w:r w:rsidRPr="00961CED">
        <w:rPr>
          <w:b/>
        </w:rPr>
        <w:t>školského zařízení</w:t>
      </w:r>
      <w:r w:rsidR="00701922" w:rsidRPr="00961CED">
        <w:rPr>
          <w:b/>
        </w:rPr>
        <w:t xml:space="preserve"> ……………………………………………</w:t>
      </w:r>
      <w:r w:rsidR="0003580C">
        <w:rPr>
          <w:b/>
        </w:rPr>
        <w:t>…</w:t>
      </w:r>
      <w:proofErr w:type="gramStart"/>
      <w:r w:rsidR="0003580C">
        <w:rPr>
          <w:b/>
        </w:rPr>
        <w:t>….</w:t>
      </w:r>
      <w:r w:rsidR="00593712">
        <w:rPr>
          <w:b/>
        </w:rPr>
        <w:t>24</w:t>
      </w:r>
      <w:proofErr w:type="gramEnd"/>
    </w:p>
    <w:p w:rsidR="00EB792D" w:rsidRPr="00961CED" w:rsidRDefault="00EB792D" w:rsidP="0003580C">
      <w:pPr>
        <w:pStyle w:val="Nadpis01"/>
        <w:numPr>
          <w:ilvl w:val="0"/>
          <w:numId w:val="54"/>
        </w:numPr>
        <w:ind w:left="363" w:right="425" w:hanging="426"/>
        <w:jc w:val="both"/>
        <w:rPr>
          <w:b/>
        </w:rPr>
      </w:pPr>
      <w:r>
        <w:rPr>
          <w:b/>
        </w:rPr>
        <w:t>Pracovně výchovná skupina……………………………………………………</w:t>
      </w:r>
      <w:proofErr w:type="gramStart"/>
      <w:r>
        <w:rPr>
          <w:b/>
        </w:rPr>
        <w:t>….26</w:t>
      </w:r>
      <w:proofErr w:type="gramEnd"/>
    </w:p>
    <w:p w:rsidR="00634B51" w:rsidRPr="00961CED" w:rsidRDefault="00634B51" w:rsidP="00DC24E9">
      <w:pPr>
        <w:ind w:left="1425"/>
        <w:jc w:val="both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C0678" w:rsidRPr="00961CED" w:rsidRDefault="006C0678" w:rsidP="00E35291">
      <w:pPr>
        <w:ind w:left="1425"/>
        <w:rPr>
          <w:sz w:val="28"/>
        </w:rPr>
      </w:pPr>
    </w:p>
    <w:p w:rsidR="006C0678" w:rsidRPr="00961CED" w:rsidRDefault="006C0678" w:rsidP="00E35291">
      <w:pPr>
        <w:ind w:left="1425"/>
        <w:rPr>
          <w:sz w:val="28"/>
        </w:rPr>
      </w:pPr>
    </w:p>
    <w:p w:rsidR="006C0678" w:rsidRPr="00961CED" w:rsidRDefault="006C0678" w:rsidP="00E35291">
      <w:pPr>
        <w:ind w:left="1425"/>
        <w:rPr>
          <w:sz w:val="28"/>
        </w:rPr>
      </w:pPr>
    </w:p>
    <w:p w:rsidR="006C0678" w:rsidRPr="00961CED" w:rsidRDefault="006C0678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355A3F" w:rsidRPr="00961CED" w:rsidRDefault="00355A3F" w:rsidP="00E35291">
      <w:pPr>
        <w:ind w:left="1425"/>
        <w:rPr>
          <w:sz w:val="28"/>
        </w:rPr>
      </w:pPr>
    </w:p>
    <w:p w:rsidR="00634B51" w:rsidRPr="00961CED" w:rsidRDefault="00634B51" w:rsidP="00E35291">
      <w:pPr>
        <w:ind w:left="1425"/>
        <w:rPr>
          <w:sz w:val="28"/>
        </w:rPr>
      </w:pPr>
    </w:p>
    <w:p w:rsidR="009A1B4C" w:rsidRPr="00961CED" w:rsidRDefault="009A1B4C" w:rsidP="008B3EC6">
      <w:pPr>
        <w:pStyle w:val="Nadpis01"/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>Identifikační údaje</w:t>
      </w:r>
    </w:p>
    <w:p w:rsidR="009A1B4C" w:rsidRPr="00961CED" w:rsidRDefault="009A1B4C" w:rsidP="009A1B4C">
      <w:pPr>
        <w:rPr>
          <w:b/>
          <w:bCs/>
          <w:u w:val="single"/>
        </w:rPr>
      </w:pPr>
    </w:p>
    <w:p w:rsidR="003D6D89" w:rsidRPr="00961CED" w:rsidRDefault="003D6D89" w:rsidP="009A1B4C">
      <w:pPr>
        <w:rPr>
          <w:b/>
          <w:bCs/>
          <w:u w:val="single"/>
        </w:rPr>
      </w:pPr>
    </w:p>
    <w:p w:rsidR="00834C8E" w:rsidRPr="00961CED" w:rsidRDefault="009A1B4C" w:rsidP="00834C8E">
      <w:pPr>
        <w:rPr>
          <w:b/>
        </w:rPr>
      </w:pPr>
      <w:r w:rsidRPr="00961CED">
        <w:rPr>
          <w:b/>
          <w:bCs/>
        </w:rPr>
        <w:t>Název:</w:t>
      </w:r>
      <w:r w:rsidRPr="00961CED">
        <w:tab/>
      </w:r>
      <w:r w:rsidR="00834C8E" w:rsidRPr="00961CED">
        <w:t xml:space="preserve"> </w:t>
      </w:r>
      <w:r w:rsidR="00834C8E" w:rsidRPr="00961CED">
        <w:rPr>
          <w:b/>
        </w:rPr>
        <w:t>Výchovný ústav</w:t>
      </w:r>
      <w:r w:rsidR="00312A61" w:rsidRPr="00961CED">
        <w:rPr>
          <w:b/>
        </w:rPr>
        <w:t>, střední škola a školní jídelna Višňové, Zámek 1</w:t>
      </w:r>
    </w:p>
    <w:p w:rsidR="00B37986" w:rsidRPr="00961CED" w:rsidRDefault="00B37986" w:rsidP="00B37986">
      <w:pPr>
        <w:ind w:left="2124" w:hanging="2124"/>
      </w:pPr>
    </w:p>
    <w:p w:rsidR="009A1B4C" w:rsidRPr="00961CED" w:rsidRDefault="009A1B4C" w:rsidP="00312A61">
      <w:r w:rsidRPr="00961CED">
        <w:rPr>
          <w:b/>
          <w:bCs/>
        </w:rPr>
        <w:t>Adresa</w:t>
      </w:r>
      <w:r w:rsidR="00834C8E" w:rsidRPr="00961CED">
        <w:rPr>
          <w:b/>
          <w:bCs/>
        </w:rPr>
        <w:t xml:space="preserve"> školského zařízení</w:t>
      </w:r>
      <w:r w:rsidRPr="00961CED">
        <w:rPr>
          <w:b/>
          <w:bCs/>
        </w:rPr>
        <w:t>:</w:t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="00312A61" w:rsidRPr="00961CED">
        <w:t>Višňové, Zámek 1</w:t>
      </w:r>
    </w:p>
    <w:p w:rsidR="00312A61" w:rsidRPr="00961CED" w:rsidRDefault="00312A61" w:rsidP="00312A61"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  <w:t>671 38 Višňové u Znojma</w:t>
      </w:r>
    </w:p>
    <w:p w:rsidR="00312A61" w:rsidRPr="00961CED" w:rsidRDefault="00312A61" w:rsidP="00312A61">
      <w:pPr>
        <w:rPr>
          <w:b/>
          <w:bCs/>
        </w:rPr>
      </w:pPr>
    </w:p>
    <w:p w:rsidR="009A1B4C" w:rsidRPr="00961CED" w:rsidRDefault="009A1B4C" w:rsidP="009A1B4C">
      <w:pPr>
        <w:rPr>
          <w:sz w:val="22"/>
        </w:rPr>
      </w:pPr>
      <w:r w:rsidRPr="00961CED">
        <w:rPr>
          <w:b/>
          <w:bCs/>
        </w:rPr>
        <w:t>IČO:</w:t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="00834C8E" w:rsidRPr="00961CED">
        <w:rPr>
          <w:b/>
          <w:bCs/>
        </w:rPr>
        <w:t xml:space="preserve">                       </w:t>
      </w:r>
      <w:r w:rsidR="00312A61" w:rsidRPr="00961CED">
        <w:t>49438921</w:t>
      </w:r>
    </w:p>
    <w:p w:rsidR="00483587" w:rsidRPr="00961CED" w:rsidRDefault="00483587" w:rsidP="009A1B4C">
      <w:pPr>
        <w:rPr>
          <w:sz w:val="22"/>
        </w:rPr>
      </w:pPr>
    </w:p>
    <w:p w:rsidR="00483587" w:rsidRPr="00961CED" w:rsidRDefault="00DA181C" w:rsidP="009A1B4C">
      <w:pPr>
        <w:rPr>
          <w:sz w:val="22"/>
        </w:rPr>
      </w:pPr>
      <w:r w:rsidRPr="00961CED">
        <w:rPr>
          <w:b/>
          <w:sz w:val="22"/>
        </w:rPr>
        <w:t xml:space="preserve">RED </w:t>
      </w:r>
      <w:r w:rsidR="00483587" w:rsidRPr="00961CED">
        <w:rPr>
          <w:b/>
          <w:sz w:val="22"/>
        </w:rPr>
        <w:t>IZO:</w:t>
      </w:r>
      <w:r w:rsidR="00483587" w:rsidRPr="00961CED">
        <w:rPr>
          <w:sz w:val="22"/>
        </w:rPr>
        <w:tab/>
      </w:r>
      <w:r w:rsidR="00483587" w:rsidRPr="00961CED">
        <w:rPr>
          <w:sz w:val="22"/>
        </w:rPr>
        <w:tab/>
      </w:r>
      <w:r w:rsidR="00483587" w:rsidRPr="00961CED">
        <w:rPr>
          <w:sz w:val="22"/>
        </w:rPr>
        <w:tab/>
      </w:r>
      <w:r w:rsidR="00483587" w:rsidRPr="00961CED">
        <w:rPr>
          <w:sz w:val="22"/>
        </w:rPr>
        <w:tab/>
      </w:r>
      <w:r w:rsidR="00483587" w:rsidRPr="00961CED">
        <w:rPr>
          <w:sz w:val="22"/>
        </w:rPr>
        <w:tab/>
      </w:r>
      <w:r w:rsidR="00483587" w:rsidRPr="00961CED">
        <w:t>600030971</w:t>
      </w:r>
    </w:p>
    <w:p w:rsidR="00312A61" w:rsidRPr="00961CED" w:rsidRDefault="00312A61" w:rsidP="009A1B4C">
      <w:pPr>
        <w:rPr>
          <w:b/>
          <w:bCs/>
        </w:rPr>
      </w:pPr>
    </w:p>
    <w:p w:rsidR="009A1B4C" w:rsidRPr="00961CED" w:rsidRDefault="009A1B4C" w:rsidP="009A1B4C">
      <w:r w:rsidRPr="00961CED">
        <w:rPr>
          <w:b/>
          <w:bCs/>
        </w:rPr>
        <w:t>Ředitel:</w:t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="00834C8E" w:rsidRPr="00961CED">
        <w:rPr>
          <w:b/>
          <w:bCs/>
        </w:rPr>
        <w:t xml:space="preserve">                       </w:t>
      </w:r>
      <w:r w:rsidRPr="00961CED">
        <w:t xml:space="preserve">Mgr. </w:t>
      </w:r>
      <w:r w:rsidR="002D567C">
        <w:t>Vladimír Korek</w:t>
      </w:r>
    </w:p>
    <w:p w:rsidR="009A1B4C" w:rsidRPr="00961CED" w:rsidRDefault="009A1B4C" w:rsidP="009A1B4C">
      <w:pPr>
        <w:rPr>
          <w:b/>
          <w:bCs/>
        </w:rPr>
      </w:pPr>
    </w:p>
    <w:p w:rsidR="00312A61" w:rsidRPr="00961CED" w:rsidRDefault="009A1B4C" w:rsidP="009A1B4C">
      <w:pPr>
        <w:rPr>
          <w:bCs/>
        </w:rPr>
      </w:pPr>
      <w:r w:rsidRPr="00961CED">
        <w:rPr>
          <w:b/>
          <w:bCs/>
        </w:rPr>
        <w:t>tel.</w:t>
      </w:r>
      <w:r w:rsidR="00312A61" w:rsidRPr="00961CED">
        <w:rPr>
          <w:b/>
          <w:bCs/>
        </w:rPr>
        <w:t>:</w:t>
      </w:r>
      <w:r w:rsidR="00312A61" w:rsidRPr="00961CED">
        <w:rPr>
          <w:b/>
          <w:bCs/>
        </w:rPr>
        <w:tab/>
      </w:r>
      <w:r w:rsidR="00312A61" w:rsidRPr="00961CED">
        <w:rPr>
          <w:b/>
          <w:bCs/>
        </w:rPr>
        <w:tab/>
      </w:r>
      <w:r w:rsidR="00312A61" w:rsidRPr="00961CED">
        <w:rPr>
          <w:b/>
          <w:bCs/>
        </w:rPr>
        <w:tab/>
      </w:r>
      <w:r w:rsidR="00312A61" w:rsidRPr="00961CED">
        <w:rPr>
          <w:b/>
          <w:bCs/>
        </w:rPr>
        <w:tab/>
      </w:r>
      <w:r w:rsidR="00312A61" w:rsidRPr="00961CED">
        <w:rPr>
          <w:b/>
          <w:bCs/>
        </w:rPr>
        <w:tab/>
      </w:r>
      <w:r w:rsidR="00312A61" w:rsidRPr="00961CED">
        <w:rPr>
          <w:b/>
          <w:bCs/>
        </w:rPr>
        <w:tab/>
      </w:r>
      <w:r w:rsidR="00FA4483" w:rsidRPr="00961CED">
        <w:rPr>
          <w:bCs/>
        </w:rPr>
        <w:t>702012064</w:t>
      </w:r>
    </w:p>
    <w:p w:rsidR="009A1B4C" w:rsidRPr="00961CED" w:rsidRDefault="009A1B4C" w:rsidP="009A1B4C">
      <w:pPr>
        <w:ind w:left="2832" w:hanging="2832"/>
        <w:rPr>
          <w:b/>
          <w:bCs/>
        </w:rPr>
      </w:pPr>
    </w:p>
    <w:p w:rsidR="000E32DA" w:rsidRPr="00961CED" w:rsidRDefault="009A1B4C" w:rsidP="00B37986">
      <w:pPr>
        <w:ind w:left="2832" w:hanging="2832"/>
        <w:rPr>
          <w:i/>
          <w:iCs/>
          <w:sz w:val="22"/>
          <w:szCs w:val="22"/>
        </w:rPr>
      </w:pPr>
      <w:r w:rsidRPr="00961CED">
        <w:rPr>
          <w:b/>
          <w:bCs/>
        </w:rPr>
        <w:t>e-mail:</w:t>
      </w:r>
      <w:r w:rsidRPr="00961CED">
        <w:rPr>
          <w:b/>
          <w:bCs/>
        </w:rPr>
        <w:tab/>
      </w:r>
      <w:r w:rsidR="00834C8E" w:rsidRPr="00961CED">
        <w:rPr>
          <w:b/>
          <w:bCs/>
        </w:rPr>
        <w:t xml:space="preserve">                       </w:t>
      </w:r>
      <w:hyperlink r:id="rId10" w:history="1">
        <w:r w:rsidR="00CC4639" w:rsidRPr="00961CED">
          <w:rPr>
            <w:rStyle w:val="Hypertextovodkaz"/>
            <w:i/>
            <w:iCs/>
            <w:sz w:val="22"/>
            <w:szCs w:val="22"/>
          </w:rPr>
          <w:t>info@vuvisnove.cz</w:t>
        </w:r>
      </w:hyperlink>
    </w:p>
    <w:p w:rsidR="000E32DA" w:rsidRPr="00961CED" w:rsidRDefault="000E32DA" w:rsidP="00B37986">
      <w:pPr>
        <w:ind w:left="2832" w:hanging="2832"/>
        <w:rPr>
          <w:i/>
          <w:iCs/>
          <w:sz w:val="22"/>
          <w:szCs w:val="22"/>
        </w:rPr>
      </w:pPr>
    </w:p>
    <w:p w:rsidR="000E32DA" w:rsidRPr="00961CED" w:rsidRDefault="000E32DA" w:rsidP="00B37986">
      <w:pPr>
        <w:ind w:left="2832" w:hanging="2832"/>
        <w:rPr>
          <w:iCs/>
        </w:rPr>
      </w:pPr>
      <w:r w:rsidRPr="00961CED">
        <w:rPr>
          <w:b/>
          <w:iCs/>
        </w:rPr>
        <w:t>web</w:t>
      </w:r>
      <w:r w:rsidRPr="00961CED">
        <w:rPr>
          <w:b/>
          <w:iCs/>
        </w:rPr>
        <w:tab/>
      </w:r>
      <w:r w:rsidRPr="00961CED">
        <w:rPr>
          <w:b/>
          <w:iCs/>
        </w:rPr>
        <w:tab/>
      </w:r>
      <w:r w:rsidRPr="00961CED">
        <w:rPr>
          <w:b/>
          <w:iCs/>
        </w:rPr>
        <w:tab/>
      </w:r>
      <w:r w:rsidRPr="00961CED">
        <w:rPr>
          <w:iCs/>
        </w:rPr>
        <w:t>www.vuvisnove.cz</w:t>
      </w:r>
    </w:p>
    <w:p w:rsidR="00B37986" w:rsidRPr="00961CED" w:rsidRDefault="00B37986" w:rsidP="00B37986">
      <w:pPr>
        <w:ind w:left="2832" w:hanging="2832"/>
        <w:rPr>
          <w:b/>
          <w:bCs/>
        </w:rPr>
      </w:pPr>
    </w:p>
    <w:p w:rsidR="00B960FC" w:rsidRPr="00961CED" w:rsidRDefault="00B960FC" w:rsidP="00B960FC">
      <w:r w:rsidRPr="00961CED">
        <w:rPr>
          <w:b/>
        </w:rPr>
        <w:t>Právní forma:</w:t>
      </w:r>
      <w:r w:rsidR="00497B07" w:rsidRPr="00961CED">
        <w:rPr>
          <w:b/>
        </w:rPr>
        <w:tab/>
      </w:r>
      <w:r w:rsidR="00497B07" w:rsidRPr="00961CED">
        <w:rPr>
          <w:b/>
        </w:rPr>
        <w:tab/>
      </w:r>
      <w:r w:rsidR="00497B07" w:rsidRPr="00961CED">
        <w:rPr>
          <w:b/>
        </w:rPr>
        <w:tab/>
      </w:r>
      <w:r w:rsidR="00497B07" w:rsidRPr="00961CED">
        <w:rPr>
          <w:b/>
        </w:rPr>
        <w:tab/>
      </w:r>
      <w:r w:rsidRPr="00961CED">
        <w:t>příspěvková organizace</w:t>
      </w:r>
    </w:p>
    <w:p w:rsidR="00B960FC" w:rsidRPr="00961CED" w:rsidRDefault="00B960FC" w:rsidP="00B960FC">
      <w:pPr>
        <w:jc w:val="both"/>
      </w:pPr>
    </w:p>
    <w:p w:rsidR="00834C8E" w:rsidRPr="00961CED" w:rsidRDefault="009A1B4C" w:rsidP="00834C8E">
      <w:pPr>
        <w:rPr>
          <w:b/>
          <w:bCs/>
        </w:rPr>
      </w:pPr>
      <w:r w:rsidRPr="00961CED">
        <w:rPr>
          <w:b/>
          <w:bCs/>
        </w:rPr>
        <w:t>Zřizovatel:</w:t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  <w:r w:rsidRPr="00961CED">
        <w:rPr>
          <w:b/>
          <w:bCs/>
        </w:rPr>
        <w:tab/>
      </w:r>
    </w:p>
    <w:p w:rsidR="00834C8E" w:rsidRPr="00961CED" w:rsidRDefault="00834C8E" w:rsidP="008B3EC6">
      <w:pPr>
        <w:rPr>
          <w:b/>
          <w:bCs/>
        </w:rPr>
      </w:pPr>
      <w:r w:rsidRPr="00961CED">
        <w:rPr>
          <w:iCs/>
        </w:rPr>
        <w:t>Ministerstvo školství, mládeže a tělovýchovy</w:t>
      </w:r>
      <w:r w:rsidRPr="00961CED">
        <w:rPr>
          <w:iCs/>
        </w:rPr>
        <w:br/>
        <w:t>Užívaná zkratka: MŠMT</w:t>
      </w:r>
      <w:r w:rsidRPr="00961CED">
        <w:rPr>
          <w:iCs/>
        </w:rPr>
        <w:br/>
        <w:t>Adresa: Karmelitská 7, 118 12 Praha 1</w:t>
      </w:r>
      <w:r w:rsidRPr="00961CED">
        <w:rPr>
          <w:iCs/>
        </w:rPr>
        <w:br/>
        <w:t>IČO: 00022985</w:t>
      </w:r>
    </w:p>
    <w:p w:rsidR="009A1B4C" w:rsidRPr="00961CED" w:rsidRDefault="00834C8E" w:rsidP="008B3EC6">
      <w:pPr>
        <w:rPr>
          <w:color w:val="FF0000"/>
        </w:rPr>
      </w:pPr>
      <w:r w:rsidRPr="00961CED">
        <w:t>web:www.msmt.cz</w:t>
      </w:r>
      <w:r w:rsidR="009A1B4C" w:rsidRPr="00961CED">
        <w:tab/>
      </w:r>
      <w:r w:rsidR="009A1B4C" w:rsidRPr="00961CED">
        <w:tab/>
      </w:r>
      <w:r w:rsidR="009A1B4C" w:rsidRPr="00961CED">
        <w:tab/>
      </w:r>
      <w:r w:rsidR="009A1B4C" w:rsidRPr="00961CED">
        <w:tab/>
      </w:r>
    </w:p>
    <w:p w:rsidR="00834C8E" w:rsidRPr="00961CED" w:rsidRDefault="00834C8E" w:rsidP="00834C8E">
      <w:pPr>
        <w:rPr>
          <w:b/>
        </w:rPr>
      </w:pPr>
    </w:p>
    <w:p w:rsidR="003D6D89" w:rsidRPr="00961CED" w:rsidRDefault="003D6D89" w:rsidP="009A1B4C"/>
    <w:p w:rsidR="003D6D89" w:rsidRPr="00961CED" w:rsidRDefault="003D6D89" w:rsidP="009A1B4C"/>
    <w:p w:rsidR="003D6D89" w:rsidRPr="00961CED" w:rsidRDefault="003D6D89" w:rsidP="009A1B4C"/>
    <w:p w:rsidR="003D6D89" w:rsidRPr="00961CED" w:rsidRDefault="003D6D89" w:rsidP="009A1B4C"/>
    <w:p w:rsidR="003D6D89" w:rsidRPr="00961CED" w:rsidRDefault="003D6D89" w:rsidP="009A1B4C"/>
    <w:p w:rsidR="00834C8E" w:rsidRPr="00961CED" w:rsidRDefault="00834C8E" w:rsidP="009A1B4C"/>
    <w:p w:rsidR="00834C8E" w:rsidRPr="00961CED" w:rsidRDefault="00834C8E" w:rsidP="009A1B4C"/>
    <w:p w:rsidR="00834C8E" w:rsidRPr="00961CED" w:rsidRDefault="00834C8E" w:rsidP="009A1B4C"/>
    <w:p w:rsidR="00270503" w:rsidRPr="00961CED" w:rsidRDefault="00270503" w:rsidP="009A1B4C"/>
    <w:p w:rsidR="00270503" w:rsidRPr="00961CED" w:rsidRDefault="00270503" w:rsidP="009A1B4C"/>
    <w:p w:rsidR="00834C8E" w:rsidRDefault="00834C8E" w:rsidP="009A1B4C"/>
    <w:p w:rsidR="0003580C" w:rsidRDefault="0003580C" w:rsidP="009A1B4C"/>
    <w:p w:rsidR="0003580C" w:rsidRDefault="0003580C" w:rsidP="009A1B4C"/>
    <w:p w:rsidR="0003580C" w:rsidRDefault="0003580C" w:rsidP="009A1B4C"/>
    <w:p w:rsidR="0003580C" w:rsidRDefault="0003580C" w:rsidP="009A1B4C"/>
    <w:p w:rsidR="0003580C" w:rsidRDefault="0003580C" w:rsidP="009A1B4C"/>
    <w:p w:rsidR="0003580C" w:rsidRDefault="0003580C" w:rsidP="009A1B4C"/>
    <w:p w:rsidR="0003580C" w:rsidRDefault="0003580C" w:rsidP="009A1B4C"/>
    <w:p w:rsidR="0003580C" w:rsidRPr="00961CED" w:rsidRDefault="0003580C" w:rsidP="009A1B4C"/>
    <w:p w:rsidR="008B3EC6" w:rsidRPr="00961CED" w:rsidRDefault="008B3EC6" w:rsidP="009A1B4C"/>
    <w:p w:rsidR="009E477A" w:rsidRPr="00961CED" w:rsidRDefault="009E477A" w:rsidP="009A1B4C">
      <w:pPr>
        <w:rPr>
          <w:b/>
          <w:sz w:val="28"/>
          <w:szCs w:val="28"/>
        </w:rPr>
      </w:pPr>
    </w:p>
    <w:p w:rsidR="00B23DFD" w:rsidRPr="00961CED" w:rsidRDefault="009A1B4C" w:rsidP="00B23DFD">
      <w:pPr>
        <w:pStyle w:val="Nadpis01"/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 xml:space="preserve">Charakteristika </w:t>
      </w:r>
      <w:r w:rsidR="00B23DFD" w:rsidRPr="00961CED">
        <w:rPr>
          <w:b/>
          <w:sz w:val="28"/>
          <w:szCs w:val="28"/>
        </w:rPr>
        <w:t xml:space="preserve">školského </w:t>
      </w:r>
      <w:r w:rsidRPr="00961CED">
        <w:rPr>
          <w:b/>
          <w:sz w:val="28"/>
          <w:szCs w:val="28"/>
        </w:rPr>
        <w:t>zařízení</w:t>
      </w:r>
    </w:p>
    <w:p w:rsidR="00B23DFD" w:rsidRPr="00961CED" w:rsidRDefault="00B23DFD" w:rsidP="00B23DFD">
      <w:pPr>
        <w:pStyle w:val="Nadpis01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B23DFD" w:rsidRPr="00961CED" w:rsidRDefault="00B23DFD" w:rsidP="00B23DFD">
      <w:pPr>
        <w:pStyle w:val="Odstavec"/>
        <w:spacing w:before="0" w:after="0"/>
        <w:ind w:firstLine="0"/>
      </w:pPr>
      <w:r w:rsidRPr="00961CED">
        <w:t xml:space="preserve">     Výchovný ústav</w:t>
      </w:r>
      <w:r w:rsidR="00312A61" w:rsidRPr="00961CED">
        <w:t>, střední škola a školní jídelna Višňové, Zámek 1 je školské zařízení</w:t>
      </w:r>
      <w:r w:rsidRPr="00961CED">
        <w:t xml:space="preserve"> s kapacitou 4</w:t>
      </w:r>
      <w:r w:rsidR="00312A61" w:rsidRPr="00961CED">
        <w:t>8</w:t>
      </w:r>
      <w:r w:rsidRPr="00961CED">
        <w:t xml:space="preserve"> dětí.</w:t>
      </w:r>
    </w:p>
    <w:p w:rsidR="00B23DFD" w:rsidRPr="00961CED" w:rsidRDefault="00B23DFD" w:rsidP="00B23DFD">
      <w:pPr>
        <w:pStyle w:val="Odstavec"/>
        <w:spacing w:before="0" w:after="0"/>
        <w:ind w:firstLine="0"/>
      </w:pPr>
      <w:r w:rsidRPr="00961CED">
        <w:t xml:space="preserve">     Budova zařízení</w:t>
      </w:r>
      <w:r w:rsidR="00312A61" w:rsidRPr="00961CED">
        <w:t xml:space="preserve">, kterou je budova zámku, </w:t>
      </w:r>
      <w:r w:rsidRPr="00961CED">
        <w:t xml:space="preserve">je </w:t>
      </w:r>
      <w:r w:rsidR="00312A61" w:rsidRPr="00961CED">
        <w:t>v centru městyse Višňové s dobrou dostupností k občanské vybavenosti.</w:t>
      </w:r>
      <w:r w:rsidRPr="00961CED">
        <w:t xml:space="preserve"> </w:t>
      </w:r>
    </w:p>
    <w:p w:rsidR="00B23DFD" w:rsidRPr="00961CED" w:rsidRDefault="00B23DFD" w:rsidP="00B23DFD">
      <w:pPr>
        <w:pStyle w:val="Odstavec"/>
        <w:spacing w:before="0" w:after="0"/>
        <w:ind w:firstLine="0"/>
      </w:pPr>
      <w:r w:rsidRPr="00961CED">
        <w:t xml:space="preserve">     </w:t>
      </w:r>
      <w:r w:rsidR="00312A61" w:rsidRPr="00961CED">
        <w:t>K budově zámku náleží i 15 ha parkových ploch a polností, jejichž součástí je i areál sportovišť z</w:t>
      </w:r>
      <w:r w:rsidR="005F328A" w:rsidRPr="00961CED">
        <w:t>ápadně od budovy zámku, zámecký bazén jižně od budovy, budova</w:t>
      </w:r>
      <w:r w:rsidR="00312A61" w:rsidRPr="00961CED">
        <w:t xml:space="preserve"> </w:t>
      </w:r>
      <w:r w:rsidR="00EA2FB1" w:rsidRPr="00961CED">
        <w:t xml:space="preserve">pro 2 </w:t>
      </w:r>
      <w:r w:rsidR="00742F8A" w:rsidRPr="00961CED">
        <w:t xml:space="preserve">výchovné </w:t>
      </w:r>
      <w:r w:rsidR="00EA2FB1" w:rsidRPr="00961CED">
        <w:t>skupiny</w:t>
      </w:r>
      <w:r w:rsidR="005F328A" w:rsidRPr="00961CED">
        <w:t xml:space="preserve">, </w:t>
      </w:r>
      <w:r w:rsidR="00F62524" w:rsidRPr="00961CED">
        <w:t xml:space="preserve">startovací byt, </w:t>
      </w:r>
      <w:r w:rsidR="005F328A" w:rsidRPr="00961CED">
        <w:t>polnost</w:t>
      </w:r>
      <w:r w:rsidR="00312A61" w:rsidRPr="00961CED">
        <w:t>i</w:t>
      </w:r>
      <w:r w:rsidR="00430FA0" w:rsidRPr="00961CED">
        <w:t xml:space="preserve"> a</w:t>
      </w:r>
      <w:r w:rsidR="00312A61" w:rsidRPr="00961CED">
        <w:t xml:space="preserve"> z</w:t>
      </w:r>
      <w:r w:rsidR="005F328A" w:rsidRPr="00961CED">
        <w:t>ahradnictví</w:t>
      </w:r>
      <w:r w:rsidR="00EE4314" w:rsidRPr="00961CED">
        <w:t xml:space="preserve"> východ</w:t>
      </w:r>
      <w:r w:rsidR="00312A61" w:rsidRPr="00961CED">
        <w:t xml:space="preserve">ně od hlavní budovy. </w:t>
      </w:r>
      <w:r w:rsidRPr="00961CED">
        <w:t xml:space="preserve"> </w:t>
      </w:r>
    </w:p>
    <w:p w:rsidR="000C53BF" w:rsidRPr="00961CED" w:rsidRDefault="00D24F52" w:rsidP="00D24F52">
      <w:pPr>
        <w:jc w:val="both"/>
        <w:rPr>
          <w:iCs/>
        </w:rPr>
      </w:pPr>
      <w:r w:rsidRPr="00961CED">
        <w:t xml:space="preserve">     </w:t>
      </w:r>
      <w:r w:rsidRPr="00961CED">
        <w:rPr>
          <w:iCs/>
        </w:rPr>
        <w:t>Výchovný ústav</w:t>
      </w:r>
      <w:r w:rsidR="00312A61" w:rsidRPr="00961CED">
        <w:rPr>
          <w:iCs/>
        </w:rPr>
        <w:t>, střední škola a školní jídelna Višňové, Zámek 1</w:t>
      </w:r>
      <w:r w:rsidR="000C53BF" w:rsidRPr="00961CED">
        <w:rPr>
          <w:iCs/>
        </w:rPr>
        <w:t xml:space="preserve"> je právním subjektem zařazeným od </w:t>
      </w:r>
      <w:r w:rsidR="007C302B" w:rsidRPr="00961CED">
        <w:rPr>
          <w:iCs/>
        </w:rPr>
        <w:t>1. 7. 1991</w:t>
      </w:r>
      <w:r w:rsidR="000C53BF" w:rsidRPr="00961CED">
        <w:rPr>
          <w:iCs/>
        </w:rPr>
        <w:t xml:space="preserve"> dle rozhodnutí MŠMT ČR do sítě škol.</w:t>
      </w:r>
    </w:p>
    <w:p w:rsidR="009672B2" w:rsidRPr="00961CED" w:rsidRDefault="003A2061" w:rsidP="009672B2">
      <w:pPr>
        <w:jc w:val="both"/>
      </w:pPr>
      <w:r w:rsidRPr="00961CED">
        <w:rPr>
          <w:iCs/>
        </w:rPr>
        <w:t xml:space="preserve">    </w:t>
      </w:r>
      <w:r w:rsidRPr="00961CED">
        <w:t>VÚ</w:t>
      </w:r>
      <w:r w:rsidR="007C302B" w:rsidRPr="00961CED">
        <w:t xml:space="preserve">, SŠ a </w:t>
      </w:r>
      <w:r w:rsidRPr="00961CED">
        <w:t>Š</w:t>
      </w:r>
      <w:r w:rsidR="007C302B" w:rsidRPr="00961CED">
        <w:t>J</w:t>
      </w:r>
      <w:r w:rsidRPr="00961CED">
        <w:t xml:space="preserve"> </w:t>
      </w:r>
      <w:r w:rsidR="005F328A" w:rsidRPr="00961CED">
        <w:t xml:space="preserve">Višňové </w:t>
      </w:r>
      <w:r w:rsidRPr="00961CED">
        <w:t>je zařízením zajišťujíc</w:t>
      </w:r>
      <w:r w:rsidR="007C302B" w:rsidRPr="00961CED">
        <w:t>ím nezletilým osobám</w:t>
      </w:r>
      <w:r w:rsidRPr="00961CED">
        <w:t xml:space="preserve"> do 18 let, případně zletilým osobám do 19 let, na základě rozhodnutí soudu o ústavní výchově nebo ochranné výchově nebo o předběžném opatření náhradní výchovnou péči v zájmu jejich zdravého vývo</w:t>
      </w:r>
      <w:r w:rsidR="00EA2FB1" w:rsidRPr="00961CED">
        <w:t>je, řádné výchovy a vzdělávání, kterou by jinak poskytovali rodiče nebo j</w:t>
      </w:r>
      <w:r w:rsidR="009672B2" w:rsidRPr="00961CED">
        <w:t>iné osoby odpovědné za výchovu.</w:t>
      </w:r>
      <w:r w:rsidR="0003580C">
        <w:t xml:space="preserve"> Kapacita výchovného ústavu je 48 dětí.</w:t>
      </w:r>
    </w:p>
    <w:p w:rsidR="009672B2" w:rsidRPr="00961CED" w:rsidRDefault="009672B2" w:rsidP="009672B2">
      <w:pPr>
        <w:jc w:val="both"/>
      </w:pPr>
      <w:r w:rsidRPr="00961CED">
        <w:t xml:space="preserve">     V roce 2013 se ústav stal </w:t>
      </w:r>
      <w:proofErr w:type="spellStart"/>
      <w:r w:rsidRPr="00961CED">
        <w:t>koedukovaným</w:t>
      </w:r>
      <w:proofErr w:type="spellEnd"/>
      <w:r w:rsidRPr="00961CED">
        <w:t xml:space="preserve"> zařízením, které sdružuje chlapce i dívky. Do výchovného ústavu jsou přijímány děti (chlapci i děvčata) prostřednictvím diagnostických ústavů nebo na základě soudního rozhodnutí. Jde především o děti s poruchami chování. Ve většině případů se jedná o záškoláctví, útěky a toulky z domova, ale i o trestnou činnost. Některé děti jsou experimentátory, jiní mají velmi aktivní zkušenosti s návykovými látkami a drogami. Do výchovného zařízení přicházejí především děti z patologického prostředí, z rodin sociálně slabých a znevýhodněných. Jedná se o rodiny, kde byly výchovné mantinely příliš nízké nebo vůbec neexistovaly. V mnoha případech dochází k tomu, že se jednotlivé diagnostikované prvky kombinují.</w:t>
      </w:r>
    </w:p>
    <w:p w:rsidR="009672B2" w:rsidRPr="00961CED" w:rsidRDefault="009672B2" w:rsidP="009672B2">
      <w:pPr>
        <w:jc w:val="both"/>
      </w:pPr>
      <w:r w:rsidRPr="00961CED">
        <w:t xml:space="preserve">     Při výchovném ústavu je zřízena střední škola kde mají chlapci i děvčata možnost vzdělávání ve dvouletých učebních oborech. Děti si mohou vybrat z nabízených oborů dle předložené nabídky. Velmi často se v zařízení vyskytují děti, které mají diagnostikované mentální postižení, poruchy učení, autismus, ADHD, LMD apod.</w:t>
      </w:r>
    </w:p>
    <w:p w:rsidR="00805D27" w:rsidRPr="00961CED" w:rsidRDefault="009672B2" w:rsidP="009672B2">
      <w:pPr>
        <w:jc w:val="both"/>
      </w:pPr>
      <w:r w:rsidRPr="00961CED">
        <w:t xml:space="preserve">     Děti, které projeví zájem o doučení se v daném oboru i v případě, že již přesáhli věkovou hranici dospělosti nebo jim byla ukončena ústavní či ochranná výchova, mohou dokončit učební obor na základě smlouvy o prodlouženém pobytu v zařízení.</w:t>
      </w:r>
    </w:p>
    <w:p w:rsidR="00805D27" w:rsidRPr="00961CED" w:rsidRDefault="00805D27" w:rsidP="00805D27">
      <w:pPr>
        <w:jc w:val="both"/>
        <w:rPr>
          <w:iCs/>
        </w:rPr>
      </w:pPr>
    </w:p>
    <w:p w:rsidR="00DD0985" w:rsidRPr="00961CED" w:rsidRDefault="00DD0985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Default="009672B2" w:rsidP="00026B3B">
      <w:pPr>
        <w:pStyle w:val="Odstavec"/>
        <w:spacing w:before="0" w:after="0"/>
        <w:ind w:firstLine="0"/>
        <w:rPr>
          <w:i/>
        </w:rPr>
      </w:pPr>
    </w:p>
    <w:p w:rsidR="00D57148" w:rsidRDefault="00D57148" w:rsidP="00026B3B">
      <w:pPr>
        <w:pStyle w:val="Odstavec"/>
        <w:spacing w:before="0" w:after="0"/>
        <w:ind w:firstLine="0"/>
        <w:rPr>
          <w:i/>
        </w:rPr>
      </w:pPr>
    </w:p>
    <w:p w:rsidR="00D57148" w:rsidRDefault="00D57148" w:rsidP="00026B3B">
      <w:pPr>
        <w:pStyle w:val="Odstavec"/>
        <w:spacing w:before="0" w:after="0"/>
        <w:ind w:firstLine="0"/>
        <w:rPr>
          <w:i/>
        </w:rPr>
      </w:pPr>
    </w:p>
    <w:p w:rsidR="00D57148" w:rsidRDefault="00D57148" w:rsidP="00026B3B">
      <w:pPr>
        <w:pStyle w:val="Odstavec"/>
        <w:spacing w:before="0" w:after="0"/>
        <w:ind w:firstLine="0"/>
        <w:rPr>
          <w:i/>
        </w:rPr>
      </w:pPr>
    </w:p>
    <w:p w:rsidR="00D57148" w:rsidRPr="00961CED" w:rsidRDefault="00D57148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9672B2" w:rsidRPr="00961CED" w:rsidRDefault="009672B2" w:rsidP="00026B3B">
      <w:pPr>
        <w:pStyle w:val="Odstavec"/>
        <w:spacing w:before="0" w:after="0"/>
        <w:ind w:firstLine="0"/>
        <w:rPr>
          <w:i/>
        </w:rPr>
      </w:pPr>
    </w:p>
    <w:p w:rsidR="004131F6" w:rsidRPr="00961CED" w:rsidRDefault="004131F6" w:rsidP="00026B3B">
      <w:pPr>
        <w:jc w:val="both"/>
        <w:rPr>
          <w:b/>
        </w:rPr>
      </w:pPr>
    </w:p>
    <w:p w:rsidR="00DD0985" w:rsidRPr="00961CED" w:rsidRDefault="00DD0985" w:rsidP="00026B3B">
      <w:pPr>
        <w:pStyle w:val="Nadpis01"/>
        <w:jc w:val="both"/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 xml:space="preserve">Charakteristika Školního vzdělávacího programu </w:t>
      </w:r>
      <w:r w:rsidRPr="00961CED">
        <w:rPr>
          <w:sz w:val="28"/>
          <w:szCs w:val="28"/>
        </w:rPr>
        <w:t>(dále jen ŠVP)</w:t>
      </w:r>
    </w:p>
    <w:p w:rsidR="004131F6" w:rsidRPr="00961CED" w:rsidRDefault="004131F6" w:rsidP="00026B3B">
      <w:pPr>
        <w:jc w:val="both"/>
      </w:pPr>
    </w:p>
    <w:p w:rsidR="00DD0985" w:rsidRPr="00961CED" w:rsidRDefault="00DD0985" w:rsidP="00026B3B">
      <w:pPr>
        <w:pStyle w:val="Nadpis02"/>
        <w:jc w:val="both"/>
        <w:rPr>
          <w:b/>
        </w:rPr>
      </w:pPr>
      <w:r w:rsidRPr="00961CED">
        <w:rPr>
          <w:b/>
        </w:rPr>
        <w:t xml:space="preserve">Zaměření školského zařízení </w:t>
      </w:r>
    </w:p>
    <w:p w:rsidR="00DD0985" w:rsidRPr="00961CED" w:rsidRDefault="00DD0985" w:rsidP="00026B3B">
      <w:pPr>
        <w:jc w:val="both"/>
      </w:pPr>
      <w:r w:rsidRPr="00961CED">
        <w:t xml:space="preserve">     Tento ŠVP slouží všem pedagogickým pracovníkům VÚ</w:t>
      </w:r>
      <w:r w:rsidR="00BB7C4E" w:rsidRPr="00961CED">
        <w:t>, SŠ a ŠJ Višňové, Zámek 1</w:t>
      </w:r>
      <w:r w:rsidRPr="00961CED">
        <w:t xml:space="preserve"> jako soubor cílů, kterých je třeba</w:t>
      </w:r>
      <w:r w:rsidR="00666BF8" w:rsidRPr="00961CED">
        <w:t xml:space="preserve"> dosáhnout</w:t>
      </w:r>
      <w:r w:rsidRPr="00961CED">
        <w:t xml:space="preserve"> </w:t>
      </w:r>
      <w:r w:rsidR="007D196F" w:rsidRPr="00961CED">
        <w:t xml:space="preserve">ve výchově pro praktický život. </w:t>
      </w:r>
      <w:r w:rsidRPr="00961CED">
        <w:t>Časový plán a metodika jsou individuální dle věku a schopností dětí.</w:t>
      </w:r>
    </w:p>
    <w:p w:rsidR="00CB205E" w:rsidRPr="00961CED" w:rsidRDefault="00DD0985" w:rsidP="00026B3B">
      <w:pPr>
        <w:autoSpaceDE w:val="0"/>
        <w:autoSpaceDN w:val="0"/>
        <w:adjustRightInd w:val="0"/>
        <w:jc w:val="both"/>
      </w:pPr>
      <w:r w:rsidRPr="00961CED">
        <w:t xml:space="preserve">   </w:t>
      </w:r>
    </w:p>
    <w:p w:rsidR="00AC128E" w:rsidRPr="00961CED" w:rsidRDefault="00AC128E" w:rsidP="00026B3B">
      <w:pPr>
        <w:pStyle w:val="Nadpis02"/>
        <w:jc w:val="both"/>
        <w:rPr>
          <w:b/>
        </w:rPr>
      </w:pPr>
      <w:r w:rsidRPr="00961CED">
        <w:rPr>
          <w:b/>
        </w:rPr>
        <w:t>Cíle vzdělávání</w:t>
      </w:r>
    </w:p>
    <w:p w:rsidR="00AC128E" w:rsidRPr="00961CED" w:rsidRDefault="00AC128E" w:rsidP="00026B3B">
      <w:pPr>
        <w:pStyle w:val="Nadpis02"/>
        <w:numPr>
          <w:ilvl w:val="0"/>
          <w:numId w:val="0"/>
        </w:numPr>
        <w:jc w:val="both"/>
        <w:rPr>
          <w:b/>
        </w:rPr>
      </w:pPr>
    </w:p>
    <w:p w:rsidR="00CB205E" w:rsidRPr="00961CED" w:rsidRDefault="00CB205E" w:rsidP="00026B3B">
      <w:pPr>
        <w:pStyle w:val="Nadpis02"/>
        <w:numPr>
          <w:ilvl w:val="0"/>
          <w:numId w:val="0"/>
        </w:numPr>
        <w:jc w:val="both"/>
        <w:rPr>
          <w:b/>
          <w:i/>
        </w:rPr>
      </w:pPr>
      <w:r w:rsidRPr="00961CED">
        <w:rPr>
          <w:b/>
          <w:i/>
        </w:rPr>
        <w:t>Základní cíle</w:t>
      </w:r>
    </w:p>
    <w:p w:rsidR="00DD0985" w:rsidRPr="00961CED" w:rsidRDefault="00DD0985" w:rsidP="00026B3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hledání nových trendů v oblasti </w:t>
      </w:r>
      <w:r w:rsidR="00CB205E" w:rsidRPr="00961CED">
        <w:rPr>
          <w:color w:val="000000"/>
        </w:rPr>
        <w:t>zájmového vzdělávání a jejich zařazení</w:t>
      </w:r>
    </w:p>
    <w:p w:rsidR="00DA181C" w:rsidRPr="00961CED" w:rsidRDefault="00DA181C" w:rsidP="00026B3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optimalizace životních perspektiv dítěte</w:t>
      </w:r>
    </w:p>
    <w:p w:rsidR="00DD0985" w:rsidRPr="00961CED" w:rsidRDefault="00CB205E" w:rsidP="00026B3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vzdělávání pedagogických pracovníků</w:t>
      </w:r>
    </w:p>
    <w:p w:rsidR="00DD0985" w:rsidRPr="00961CED" w:rsidRDefault="00DD0985" w:rsidP="00026B3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hled</w:t>
      </w:r>
      <w:r w:rsidR="00CB205E" w:rsidRPr="00961CED">
        <w:rPr>
          <w:color w:val="000000"/>
        </w:rPr>
        <w:t>ání</w:t>
      </w:r>
      <w:r w:rsidRPr="00961CED">
        <w:rPr>
          <w:color w:val="000000"/>
        </w:rPr>
        <w:t>, vytváře</w:t>
      </w:r>
      <w:r w:rsidR="00CB205E" w:rsidRPr="00961CED">
        <w:rPr>
          <w:color w:val="000000"/>
        </w:rPr>
        <w:t xml:space="preserve">ní </w:t>
      </w:r>
      <w:r w:rsidRPr="00961CED">
        <w:rPr>
          <w:color w:val="000000"/>
        </w:rPr>
        <w:t>a zabezpeč</w:t>
      </w:r>
      <w:r w:rsidR="00CB205E" w:rsidRPr="00961CED">
        <w:rPr>
          <w:color w:val="000000"/>
        </w:rPr>
        <w:t>ování</w:t>
      </w:r>
      <w:r w:rsidRPr="00961CED">
        <w:rPr>
          <w:color w:val="000000"/>
        </w:rPr>
        <w:t xml:space="preserve"> kvalitní</w:t>
      </w:r>
      <w:r w:rsidR="00CB205E" w:rsidRPr="00961CED">
        <w:rPr>
          <w:color w:val="000000"/>
        </w:rPr>
        <w:t>ch podmínek</w:t>
      </w:r>
      <w:r w:rsidRPr="00961CED">
        <w:rPr>
          <w:color w:val="000000"/>
        </w:rPr>
        <w:t xml:space="preserve"> a zázemí pro zájmové vzdělávání</w:t>
      </w:r>
    </w:p>
    <w:p w:rsidR="00DA181C" w:rsidRPr="00961CED" w:rsidRDefault="00DA181C" w:rsidP="00026B3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maximální naplnění potencionálu dítěte</w:t>
      </w:r>
    </w:p>
    <w:p w:rsidR="00666BF8" w:rsidRPr="00961CED" w:rsidRDefault="00DD0985" w:rsidP="00DA181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organizování a </w:t>
      </w:r>
      <w:r w:rsidR="009672B2" w:rsidRPr="00961CED">
        <w:rPr>
          <w:color w:val="000000"/>
        </w:rPr>
        <w:t>účast na soutěžích a jiných mimoústavních akcích</w:t>
      </w:r>
    </w:p>
    <w:p w:rsidR="00AC128E" w:rsidRPr="00961CED" w:rsidRDefault="00AC128E" w:rsidP="00026B3B">
      <w:pPr>
        <w:pStyle w:val="Nadpis02"/>
        <w:numPr>
          <w:ilvl w:val="0"/>
          <w:numId w:val="0"/>
        </w:numPr>
        <w:jc w:val="both"/>
        <w:rPr>
          <w:color w:val="000000"/>
        </w:rPr>
      </w:pPr>
    </w:p>
    <w:p w:rsidR="00CB205E" w:rsidRPr="00961CED" w:rsidRDefault="00CB205E" w:rsidP="00026B3B">
      <w:pPr>
        <w:pStyle w:val="Nadpis02"/>
        <w:numPr>
          <w:ilvl w:val="0"/>
          <w:numId w:val="0"/>
        </w:numPr>
        <w:jc w:val="both"/>
        <w:rPr>
          <w:b/>
          <w:i/>
        </w:rPr>
      </w:pPr>
      <w:r w:rsidRPr="00961CED">
        <w:rPr>
          <w:b/>
          <w:i/>
        </w:rPr>
        <w:t>Obecné cíle zájmového vzdělávání</w:t>
      </w:r>
    </w:p>
    <w:p w:rsidR="00DD0985" w:rsidRPr="00961CED" w:rsidRDefault="00DD0985" w:rsidP="00026B3B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Sledují zejména: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další rozvoj osobnosti člověka, jeho poznávací, sociální, mravní a duchovní hodnoty</w:t>
      </w:r>
    </w:p>
    <w:p w:rsidR="00547EB2" w:rsidRPr="00961CED" w:rsidRDefault="00547EB2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omezení znevýhodnění a rizika</w:t>
      </w:r>
    </w:p>
    <w:p w:rsidR="00547EB2" w:rsidRPr="00961CED" w:rsidRDefault="00547EB2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přerušení sociálně nepřijatelných trendů</w:t>
      </w:r>
    </w:p>
    <w:p w:rsidR="00547EB2" w:rsidRPr="00961CED" w:rsidRDefault="00547EB2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rozvíjet motivaci k celoživotnímu učení a schopnosti týmové spolupráce</w:t>
      </w:r>
    </w:p>
    <w:p w:rsidR="00547EB2" w:rsidRPr="00961CED" w:rsidRDefault="00547EB2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rozvíjet pozitivní dovednosti  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napomáhání získání všeobecného a odborného vzdělání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pochopení a uplatňování zásady demokracie, právního státu, lidských práv a svobod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společně s odpovědností a smyslem pro sociální soudržnost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pochopení a uplatňování principu rovnosti žen a mužů ve společnosti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utváření vědomí národní a státní příslušnosti, respektu k etnické, národnostní, kulturní,</w:t>
      </w:r>
      <w:r w:rsidR="00D54E78" w:rsidRPr="00961CED">
        <w:rPr>
          <w:color w:val="000000"/>
        </w:rPr>
        <w:t xml:space="preserve"> </w:t>
      </w:r>
      <w:r w:rsidRPr="00961CED">
        <w:rPr>
          <w:color w:val="000000"/>
        </w:rPr>
        <w:t>jazykové a náboženské identitě člověka</w:t>
      </w:r>
    </w:p>
    <w:p w:rsidR="00EA2FB1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61CED">
        <w:rPr>
          <w:color w:val="000000"/>
        </w:rPr>
        <w:t xml:space="preserve">poznávání světových a evropských kulturních hodnot a tradic, </w:t>
      </w:r>
    </w:p>
    <w:p w:rsidR="00DD0985" w:rsidRPr="00961CED" w:rsidRDefault="00EA2FB1" w:rsidP="00EA2FB1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61CED">
        <w:rPr>
          <w:color w:val="000000"/>
        </w:rPr>
        <w:t xml:space="preserve">chápání a </w:t>
      </w:r>
      <w:r w:rsidRPr="00961CED">
        <w:t xml:space="preserve">osvojování </w:t>
      </w:r>
      <w:r w:rsidR="00DD0985" w:rsidRPr="00961CED">
        <w:t>zásad a pravidel vycházejících z evropské integrace jako základu pro soužití</w:t>
      </w:r>
      <w:r w:rsidR="00D54E78" w:rsidRPr="00961CED">
        <w:t xml:space="preserve"> </w:t>
      </w:r>
      <w:r w:rsidR="00DD0985" w:rsidRPr="00961CED">
        <w:t>v národním i mezinárodním měřítku</w:t>
      </w:r>
    </w:p>
    <w:p w:rsidR="00DD0985" w:rsidRPr="00961CED" w:rsidRDefault="00DD0985" w:rsidP="00026B3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61CED">
        <w:t>získávání a uplatňování znalostí o životním prostředí a jeho ochraně, vycházející</w:t>
      </w:r>
    </w:p>
    <w:p w:rsidR="00D54E78" w:rsidRPr="00961CED" w:rsidRDefault="00D54E78" w:rsidP="00F70D0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61CED">
        <w:t xml:space="preserve">      </w:t>
      </w:r>
      <w:r w:rsidR="00DD0985" w:rsidRPr="00961CED">
        <w:t>ze zásady trvale udržitelného rozvoje,</w:t>
      </w:r>
      <w:r w:rsidRPr="00961CED">
        <w:rPr>
          <w:color w:val="000000"/>
        </w:rPr>
        <w:t xml:space="preserve"> bezpečnosti a ochrany zdraví</w:t>
      </w:r>
    </w:p>
    <w:p w:rsidR="00A629D5" w:rsidRPr="00961CED" w:rsidRDefault="00A629D5" w:rsidP="00F70D0E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AC128E" w:rsidRPr="00961CED" w:rsidRDefault="00AC128E" w:rsidP="00026B3B">
      <w:pPr>
        <w:pStyle w:val="Nadpis02"/>
        <w:numPr>
          <w:ilvl w:val="0"/>
          <w:numId w:val="0"/>
        </w:numPr>
        <w:jc w:val="both"/>
        <w:rPr>
          <w:b/>
          <w:i/>
        </w:rPr>
      </w:pPr>
      <w:r w:rsidRPr="00961CED">
        <w:rPr>
          <w:b/>
          <w:i/>
        </w:rPr>
        <w:t>Cíle vzdělávání vedou každého jedince</w:t>
      </w:r>
    </w:p>
    <w:p w:rsidR="00EF2DE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pochopení komplexnosti a složitosti mezilidských vztahů - respektování a vzájemná</w:t>
      </w:r>
      <w:r w:rsidR="003A08DB" w:rsidRPr="00961CED">
        <w:rPr>
          <w:color w:val="000000"/>
        </w:rPr>
        <w:t xml:space="preserve"> </w:t>
      </w:r>
      <w:r w:rsidRPr="00961CED">
        <w:rPr>
          <w:color w:val="000000"/>
        </w:rPr>
        <w:t xml:space="preserve">úcta jeden k druhému, k názorům druhých 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poznání významu odpovědnosti za jednání společnosti a jednotlivce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rozvoji schopnosti spolupracovat a respektovat práci a úspěchy vlastní i druhých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aktivní účasti naplňování volného času účastníků zájmového vzdělávání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poznání různých variant prožití volného času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uvědomění si dopadů svých slovních i mimoslovních projevů a připravenosti nést</w:t>
      </w:r>
      <w:r w:rsidR="003A08DB" w:rsidRPr="00961CED">
        <w:rPr>
          <w:color w:val="000000"/>
        </w:rPr>
        <w:t xml:space="preserve"> </w:t>
      </w:r>
      <w:r w:rsidRPr="00961CED">
        <w:rPr>
          <w:color w:val="000000"/>
        </w:rPr>
        <w:t>odpovědnost za své jednání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rozvoji vědomosti, dovedností a schopností v jednotlivých oblastech zájmového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lastRenderedPageBreak/>
        <w:t>vzdělávání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uvědomění si svého nadání a jeho rozvoje a motivace k celoživotnímu vzdělávání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tvořivému myšlení, logickému uvažování a řešení problémů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potřebě projevovat pozitivní city v chování, jednání a v prožívání životních situací –</w:t>
      </w:r>
      <w:r w:rsidR="003A08DB" w:rsidRPr="00961CED">
        <w:rPr>
          <w:color w:val="000000"/>
        </w:rPr>
        <w:t xml:space="preserve"> </w:t>
      </w:r>
      <w:r w:rsidRPr="00961CED">
        <w:rPr>
          <w:color w:val="000000"/>
        </w:rPr>
        <w:t>rozvíjet vnímavost a citlivé vztahy k lidem, prostředí i k přírodě</w:t>
      </w:r>
    </w:p>
    <w:p w:rsidR="00DD0985" w:rsidRPr="00961CED" w:rsidRDefault="00DD0985" w:rsidP="00026B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 toleranci a ohleduplnosti k jiným lidem, jejich kulturám a duchovním hodnotám, učit</w:t>
      </w:r>
      <w:r w:rsidR="003A08DB" w:rsidRPr="00961CED">
        <w:rPr>
          <w:color w:val="000000"/>
        </w:rPr>
        <w:t xml:space="preserve"> </w:t>
      </w:r>
      <w:r w:rsidRPr="00961CED">
        <w:rPr>
          <w:color w:val="000000"/>
        </w:rPr>
        <w:t>je žít společně s ostatními lidmi</w:t>
      </w:r>
    </w:p>
    <w:p w:rsidR="003A08DB" w:rsidRPr="00961CED" w:rsidRDefault="003A08DB" w:rsidP="00026B3B">
      <w:pPr>
        <w:autoSpaceDE w:val="0"/>
        <w:autoSpaceDN w:val="0"/>
        <w:adjustRightInd w:val="0"/>
        <w:jc w:val="both"/>
        <w:rPr>
          <w:i/>
          <w:iCs/>
          <w:color w:val="33339B"/>
          <w:sz w:val="26"/>
          <w:szCs w:val="26"/>
        </w:rPr>
      </w:pPr>
    </w:p>
    <w:p w:rsidR="00DD0985" w:rsidRPr="00961CED" w:rsidRDefault="00DD0985" w:rsidP="00026B3B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Zájmové vzdělávání je založeno na zásadách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rovného přístupu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zohledňování vzdělávacích potřeb jednotlivců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vzájemné úcty, respektu, názorové snášenlivosti, solidarity a důstojnosti všech</w:t>
      </w:r>
    </w:p>
    <w:p w:rsidR="00DD0985" w:rsidRPr="00961CED" w:rsidRDefault="00026B3B" w:rsidP="00026B3B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61CED">
        <w:rPr>
          <w:color w:val="000000"/>
        </w:rPr>
        <w:t xml:space="preserve">      </w:t>
      </w:r>
      <w:r w:rsidR="00DD0985" w:rsidRPr="00961CED">
        <w:rPr>
          <w:color w:val="000000"/>
        </w:rPr>
        <w:t>účastníků zájmového vzdělávání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svobodného šíření poznatků, které vyplývají z výsledků soudobého stavu poznání</w:t>
      </w:r>
    </w:p>
    <w:p w:rsidR="00DD0985" w:rsidRPr="00961CED" w:rsidRDefault="00026B3B" w:rsidP="00026B3B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61CED">
        <w:rPr>
          <w:color w:val="000000"/>
        </w:rPr>
        <w:t xml:space="preserve">      </w:t>
      </w:r>
      <w:r w:rsidR="00DD0985" w:rsidRPr="00961CED">
        <w:rPr>
          <w:color w:val="000000"/>
        </w:rPr>
        <w:t>světa a výše uvedených cílů zájmového vzdělávání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zdokonalování procesu vzdělávání na základě výsledků dosažených ve vědě,</w:t>
      </w:r>
      <w:r w:rsidR="00026B3B" w:rsidRPr="00961CED">
        <w:rPr>
          <w:color w:val="000000"/>
        </w:rPr>
        <w:t xml:space="preserve"> </w:t>
      </w:r>
      <w:r w:rsidRPr="00961CED">
        <w:rPr>
          <w:color w:val="000000"/>
        </w:rPr>
        <w:t>výzkumu a vývoji a co nejširšího uplatňování účinných moderních pedagogických</w:t>
      </w:r>
    </w:p>
    <w:p w:rsidR="00DD0985" w:rsidRPr="00961CED" w:rsidRDefault="00026B3B" w:rsidP="00026B3B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61CED">
        <w:rPr>
          <w:color w:val="000000"/>
        </w:rPr>
        <w:t xml:space="preserve">      </w:t>
      </w:r>
      <w:r w:rsidR="00DD0985" w:rsidRPr="00961CED">
        <w:rPr>
          <w:color w:val="000000"/>
        </w:rPr>
        <w:t>přístupů a metod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hodnocení výsledků vzdělávání vzhledem k vytyčeným cílům </w:t>
      </w:r>
    </w:p>
    <w:p w:rsidR="00DD0985" w:rsidRPr="00961CED" w:rsidRDefault="00DD0985" w:rsidP="00026B3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možnosti celoživotního vzdělávání člověka při vědomí spoluodpovědnosti za své</w:t>
      </w:r>
    </w:p>
    <w:p w:rsidR="00DD0985" w:rsidRPr="00961CED" w:rsidRDefault="00026B3B" w:rsidP="00026B3B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61CED">
        <w:rPr>
          <w:color w:val="000000"/>
        </w:rPr>
        <w:t xml:space="preserve">      vzděláván</w:t>
      </w:r>
    </w:p>
    <w:p w:rsidR="00547EB2" w:rsidRPr="00961CED" w:rsidRDefault="00547EB2" w:rsidP="00026B3B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DD0985" w:rsidRPr="00961CED" w:rsidRDefault="00DD0985" w:rsidP="00026B3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61CED">
        <w:rPr>
          <w:b/>
          <w:bCs/>
          <w:i/>
          <w:iCs/>
        </w:rPr>
        <w:t>Rozvoj klíčových kompetencí</w:t>
      </w:r>
    </w:p>
    <w:p w:rsidR="00430FA0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Základních osm klíčových kompetencí: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komunikace v mateřském jazyce,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informační technologie,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matematika a využití vědy,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aktivní občanství,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mezilidské a sociální kompetence,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schopnost se dále učit,</w:t>
      </w:r>
    </w:p>
    <w:p w:rsidR="00882DE6" w:rsidRPr="00961CED" w:rsidRDefault="00882DE6" w:rsidP="00430F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- základní kulturní návyky.</w:t>
      </w:r>
    </w:p>
    <w:p w:rsidR="00882DE6" w:rsidRPr="00961CED" w:rsidRDefault="00882DE6" w:rsidP="00882DE6">
      <w:pPr>
        <w:autoSpaceDE w:val="0"/>
        <w:autoSpaceDN w:val="0"/>
        <w:adjustRightInd w:val="0"/>
        <w:jc w:val="both"/>
        <w:rPr>
          <w:color w:val="000000"/>
        </w:rPr>
      </w:pPr>
    </w:p>
    <w:p w:rsidR="00547EB2" w:rsidRPr="00961CED" w:rsidRDefault="00547EB2" w:rsidP="00882DE6">
      <w:pPr>
        <w:autoSpaceDE w:val="0"/>
        <w:autoSpaceDN w:val="0"/>
        <w:adjustRightInd w:val="0"/>
        <w:jc w:val="both"/>
        <w:rPr>
          <w:color w:val="000000"/>
        </w:rPr>
      </w:pPr>
    </w:p>
    <w:p w:rsidR="00547EB2" w:rsidRPr="00961CED" w:rsidRDefault="00DD0985" w:rsidP="00882D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61CED">
        <w:rPr>
          <w:color w:val="000000"/>
        </w:rPr>
        <w:t>Při rozvoji klíčových kompetencí navazujeme a dále rozvíjíme kompetence získávané</w:t>
      </w:r>
      <w:r w:rsidR="00026B3B" w:rsidRPr="00961CED">
        <w:rPr>
          <w:color w:val="000000"/>
        </w:rPr>
        <w:t xml:space="preserve"> v předškolním, základním </w:t>
      </w:r>
      <w:r w:rsidRPr="00961CED">
        <w:rPr>
          <w:color w:val="000000"/>
        </w:rPr>
        <w:t>a odborném vzdělávání. V jednotlivých oblastech</w:t>
      </w:r>
      <w:r w:rsidR="00026B3B" w:rsidRPr="00961CED">
        <w:rPr>
          <w:color w:val="000000"/>
        </w:rPr>
        <w:t xml:space="preserve"> </w:t>
      </w:r>
      <w:r w:rsidRPr="00961CED">
        <w:rPr>
          <w:color w:val="000000"/>
        </w:rPr>
        <w:t>zájmového vzdělávání stavíme na těchto kompetencích a dále je podporujeme a rozvíjíme.</w:t>
      </w:r>
      <w:r w:rsidR="00F63EBA" w:rsidRPr="00961CED">
        <w:rPr>
          <w:color w:val="000000"/>
        </w:rPr>
        <w:t xml:space="preserve"> </w:t>
      </w: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color w:val="000000"/>
        </w:rPr>
      </w:pP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61CED">
        <w:rPr>
          <w:b/>
          <w:i/>
          <w:color w:val="000000"/>
        </w:rPr>
        <w:t>Mezi základní dovednosti, které u dětí rozvíjíme, patří:</w:t>
      </w: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>- strategie v učení</w:t>
      </w: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>- myšlení v souvislostech</w:t>
      </w: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>- hledání optimálních řešení problémů</w:t>
      </w:r>
    </w:p>
    <w:p w:rsidR="00547EB2" w:rsidRPr="00961CED" w:rsidRDefault="00547EB2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 xml:space="preserve">- </w:t>
      </w:r>
      <w:r w:rsidR="00497DAD" w:rsidRPr="00961CED">
        <w:rPr>
          <w:color w:val="000000"/>
        </w:rPr>
        <w:t>vztah k sobě (rozumět si, naučit se znát své reálné možnosti a respektovat je)</w:t>
      </w:r>
    </w:p>
    <w:p w:rsidR="00497DAD" w:rsidRPr="00961CED" w:rsidRDefault="00497DAD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>- rozvíjet a chránit své zdraví a starat se o své sociální okolí</w:t>
      </w:r>
    </w:p>
    <w:p w:rsidR="00497DAD" w:rsidRPr="00961CED" w:rsidRDefault="00497DAD" w:rsidP="00547EB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ab/>
        <w:t>- schopnost respektovat druhé</w:t>
      </w:r>
    </w:p>
    <w:p w:rsidR="00026B3B" w:rsidRPr="00961CED" w:rsidRDefault="00026B3B" w:rsidP="00026B3B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DD0985" w:rsidRPr="00961CED" w:rsidRDefault="00DD0985" w:rsidP="00026B3B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Základní klíčové kompetence získávané v zájmovém vzdělávání</w:t>
      </w:r>
    </w:p>
    <w:p w:rsidR="00DD0985" w:rsidRPr="00961CED" w:rsidRDefault="00026B3B" w:rsidP="00430FA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z</w:t>
      </w:r>
      <w:r w:rsidR="00DD0985" w:rsidRPr="00961CED">
        <w:rPr>
          <w:color w:val="000000"/>
        </w:rPr>
        <w:t>ískání základní orientace v možnostech sm</w:t>
      </w:r>
      <w:r w:rsidRPr="00961CED">
        <w:rPr>
          <w:color w:val="000000"/>
        </w:rPr>
        <w:t>ysluplného trávení volného času</w:t>
      </w:r>
    </w:p>
    <w:p w:rsidR="00DD0985" w:rsidRPr="00961CED" w:rsidRDefault="00026B3B" w:rsidP="00026B3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n</w:t>
      </w:r>
      <w:r w:rsidR="00DD0985" w:rsidRPr="00961CED">
        <w:rPr>
          <w:color w:val="000000"/>
        </w:rPr>
        <w:t xml:space="preserve">aučit se umět si vybrat zájmové </w:t>
      </w:r>
      <w:r w:rsidRPr="00961CED">
        <w:rPr>
          <w:color w:val="000000"/>
        </w:rPr>
        <w:t>činnosti dle vlastních dispozic</w:t>
      </w:r>
    </w:p>
    <w:p w:rsidR="00DD0985" w:rsidRPr="00961CED" w:rsidRDefault="00026B3B" w:rsidP="00026B3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r</w:t>
      </w:r>
      <w:r w:rsidR="00DD0985" w:rsidRPr="00961CED">
        <w:rPr>
          <w:color w:val="000000"/>
        </w:rPr>
        <w:t>ozvíjet své zájmy v organizovaných skupinác</w:t>
      </w:r>
      <w:r w:rsidRPr="00961CED">
        <w:rPr>
          <w:color w:val="000000"/>
        </w:rPr>
        <w:t>h i v individuálních činnostech</w:t>
      </w:r>
    </w:p>
    <w:p w:rsidR="00DD0985" w:rsidRPr="00961CED" w:rsidRDefault="00026B3B" w:rsidP="00026B3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lastRenderedPageBreak/>
        <w:t>u</w:t>
      </w:r>
      <w:r w:rsidR="00DD0985" w:rsidRPr="00961CED">
        <w:rPr>
          <w:color w:val="000000"/>
        </w:rPr>
        <w:t>mět říci „ne“ nevhodným n</w:t>
      </w:r>
      <w:r w:rsidRPr="00961CED">
        <w:rPr>
          <w:color w:val="000000"/>
        </w:rPr>
        <w:t>abídkám na využití volného času</w:t>
      </w:r>
    </w:p>
    <w:p w:rsidR="00260687" w:rsidRPr="00961CED" w:rsidRDefault="00260687" w:rsidP="00261971">
      <w:pPr>
        <w:pStyle w:val="Nadpis02"/>
        <w:rPr>
          <w:b/>
        </w:rPr>
      </w:pPr>
      <w:r w:rsidRPr="00961CED">
        <w:rPr>
          <w:b/>
        </w:rPr>
        <w:t xml:space="preserve">Délka </w:t>
      </w:r>
      <w:r w:rsidR="004A0E22" w:rsidRPr="00961CED">
        <w:rPr>
          <w:b/>
        </w:rPr>
        <w:t xml:space="preserve">zájmového </w:t>
      </w:r>
      <w:r w:rsidRPr="00961CED">
        <w:rPr>
          <w:b/>
        </w:rPr>
        <w:t>vzdě</w:t>
      </w:r>
      <w:r w:rsidR="009933BA" w:rsidRPr="00961CED">
        <w:rPr>
          <w:b/>
        </w:rPr>
        <w:t>lávání a časový plán zájmového vzdělávání</w:t>
      </w:r>
    </w:p>
    <w:p w:rsidR="00260687" w:rsidRPr="00961CED" w:rsidRDefault="00260687" w:rsidP="004A0E22">
      <w:pPr>
        <w:jc w:val="both"/>
      </w:pPr>
    </w:p>
    <w:p w:rsidR="004A0E22" w:rsidRPr="00961CED" w:rsidRDefault="004A0E22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b/>
          <w:bCs/>
          <w:color w:val="33339B"/>
          <w:sz w:val="28"/>
          <w:szCs w:val="28"/>
        </w:rPr>
        <w:t xml:space="preserve">    </w:t>
      </w:r>
      <w:r w:rsidR="00260687" w:rsidRPr="00961CED">
        <w:rPr>
          <w:color w:val="000000"/>
        </w:rPr>
        <w:t>Zájmové vzdělávání probíhá po celý rok, a to i ve dnech, kdy není školní výuka. Délka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vzdělávání podle charakteru činnosti probíhá v řádech hodin</w:t>
      </w:r>
      <w:r w:rsidR="00260687" w:rsidRPr="00961CED">
        <w:rPr>
          <w:b/>
          <w:bCs/>
          <w:color w:val="000000"/>
        </w:rPr>
        <w:t xml:space="preserve">, </w:t>
      </w:r>
      <w:r w:rsidR="00260687" w:rsidRPr="00961CED">
        <w:rPr>
          <w:color w:val="000000"/>
        </w:rPr>
        <w:t xml:space="preserve">v některých případech </w:t>
      </w:r>
      <w:r w:rsidRPr="00961CED">
        <w:rPr>
          <w:color w:val="000000"/>
        </w:rPr>
        <w:t xml:space="preserve">i delší dobu (měsíc, rok </w:t>
      </w:r>
      <w:r w:rsidR="00DF1006" w:rsidRPr="00961CED">
        <w:rPr>
          <w:color w:val="000000"/>
        </w:rPr>
        <w:t>– příprava na soutěže,</w:t>
      </w:r>
      <w:r w:rsidRPr="00961CED">
        <w:rPr>
          <w:color w:val="000000"/>
        </w:rPr>
        <w:t xml:space="preserve"> aj.).</w:t>
      </w:r>
      <w:r w:rsidR="00260687" w:rsidRPr="00961CED">
        <w:rPr>
          <w:color w:val="000000"/>
        </w:rPr>
        <w:t xml:space="preserve"> Je specifikována v základní dokumentaci</w:t>
      </w:r>
      <w:r w:rsidRPr="00961CED">
        <w:rPr>
          <w:color w:val="000000"/>
        </w:rPr>
        <w:t>: roční výchovně vzdělávací plán, týdenní plán</w:t>
      </w:r>
    </w:p>
    <w:p w:rsidR="00260687" w:rsidRPr="00961CED" w:rsidRDefault="004A0E22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260687" w:rsidRPr="00961CED">
        <w:rPr>
          <w:color w:val="000000"/>
        </w:rPr>
        <w:t xml:space="preserve">Trvání pravidelného </w:t>
      </w:r>
      <w:r w:rsidRPr="00961CED">
        <w:rPr>
          <w:color w:val="000000"/>
        </w:rPr>
        <w:t>zájmového vzdělávání je školní rok</w:t>
      </w:r>
      <w:r w:rsidR="00260687" w:rsidRPr="00961CED">
        <w:rPr>
          <w:color w:val="000000"/>
        </w:rPr>
        <w:t xml:space="preserve">. </w:t>
      </w:r>
    </w:p>
    <w:p w:rsidR="00701922" w:rsidRPr="00961CED" w:rsidRDefault="00701922" w:rsidP="004A0E22">
      <w:pPr>
        <w:autoSpaceDE w:val="0"/>
        <w:autoSpaceDN w:val="0"/>
        <w:adjustRightInd w:val="0"/>
        <w:jc w:val="both"/>
        <w:rPr>
          <w:color w:val="000000"/>
        </w:rPr>
      </w:pPr>
    </w:p>
    <w:p w:rsidR="004A0E22" w:rsidRPr="00961CED" w:rsidRDefault="004A0E22" w:rsidP="004A0E22">
      <w:pPr>
        <w:autoSpaceDE w:val="0"/>
        <w:autoSpaceDN w:val="0"/>
        <w:adjustRightInd w:val="0"/>
        <w:jc w:val="both"/>
        <w:rPr>
          <w:color w:val="000000"/>
        </w:rPr>
      </w:pPr>
    </w:p>
    <w:p w:rsidR="004A0E22" w:rsidRPr="00961CED" w:rsidRDefault="004A0E22" w:rsidP="004A0E22">
      <w:pPr>
        <w:pStyle w:val="Nadpis02"/>
        <w:rPr>
          <w:b/>
        </w:rPr>
      </w:pPr>
      <w:r w:rsidRPr="00961CED">
        <w:rPr>
          <w:b/>
        </w:rPr>
        <w:t>Formy zájmového vzdělávání</w:t>
      </w:r>
    </w:p>
    <w:p w:rsidR="00260687" w:rsidRPr="00961CED" w:rsidRDefault="00260687" w:rsidP="004A0E22">
      <w:pPr>
        <w:autoSpaceDE w:val="0"/>
        <w:autoSpaceDN w:val="0"/>
        <w:adjustRightInd w:val="0"/>
        <w:jc w:val="both"/>
        <w:rPr>
          <w:b/>
          <w:bCs/>
          <w:color w:val="33339B"/>
          <w:sz w:val="28"/>
          <w:szCs w:val="28"/>
        </w:rPr>
      </w:pPr>
    </w:p>
    <w:p w:rsidR="00260687" w:rsidRPr="00961CED" w:rsidRDefault="0071229C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260687" w:rsidRPr="00961CED">
        <w:rPr>
          <w:color w:val="000000"/>
        </w:rPr>
        <w:t>Zájmové vzdělávání poskytuje účastníkům n</w:t>
      </w:r>
      <w:r w:rsidR="00541CFB" w:rsidRPr="00961CED">
        <w:rPr>
          <w:color w:val="000000"/>
        </w:rPr>
        <w:t>a</w:t>
      </w:r>
      <w:r w:rsidR="00260687" w:rsidRPr="00961CED">
        <w:rPr>
          <w:color w:val="000000"/>
        </w:rPr>
        <w:t>plnění volného času zájmovou činností</w:t>
      </w:r>
      <w:r w:rsidR="00541CFB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se zaměřením na různé oblasti. Základní formy </w:t>
      </w:r>
      <w:r w:rsidR="00541CFB" w:rsidRPr="00961CED">
        <w:rPr>
          <w:color w:val="000000"/>
        </w:rPr>
        <w:t>zájmového vzdělávání</w:t>
      </w:r>
      <w:r w:rsidR="00260687" w:rsidRPr="00961CED">
        <w:rPr>
          <w:color w:val="000000"/>
        </w:rPr>
        <w:t xml:space="preserve"> stanovuje Vyhláška č.74</w:t>
      </w:r>
      <w:r w:rsidRPr="00961CED">
        <w:rPr>
          <w:color w:val="000000"/>
        </w:rPr>
        <w:t>/2005</w:t>
      </w:r>
      <w:r w:rsidR="00260687" w:rsidRPr="00961CED">
        <w:rPr>
          <w:color w:val="000000"/>
        </w:rPr>
        <w:t xml:space="preserve"> Sb., o zájmovém</w:t>
      </w:r>
      <w:r w:rsidRPr="00961CED">
        <w:rPr>
          <w:color w:val="000000"/>
        </w:rPr>
        <w:t xml:space="preserve"> </w:t>
      </w:r>
      <w:r w:rsidR="00197188" w:rsidRPr="00961CED">
        <w:rPr>
          <w:color w:val="000000"/>
        </w:rPr>
        <w:t>vzdělávání v pozdějším znění</w:t>
      </w:r>
    </w:p>
    <w:p w:rsidR="00CD022D" w:rsidRPr="00961CED" w:rsidRDefault="00CD022D" w:rsidP="00CD02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pravidelná výchovná, vzdělávací a zájmová činnost</w:t>
      </w:r>
    </w:p>
    <w:p w:rsidR="003D2DEB" w:rsidRPr="00961CED" w:rsidRDefault="003D2DEB" w:rsidP="003D2DE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příležitostná výchovná, vzdělávací, zájmová a tématická rekreační činnost spojená </w:t>
      </w:r>
      <w:r w:rsidR="00FB625E" w:rsidRPr="00961CED">
        <w:rPr>
          <w:color w:val="000000"/>
        </w:rPr>
        <w:t>s místem sídla školského zařízení</w:t>
      </w:r>
    </w:p>
    <w:p w:rsidR="00260687" w:rsidRPr="00961CED" w:rsidRDefault="00260687" w:rsidP="0071229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táborová a další činnost spojená s pobytem mimo </w:t>
      </w:r>
      <w:r w:rsidR="00FB625E" w:rsidRPr="00961CED">
        <w:rPr>
          <w:color w:val="000000"/>
        </w:rPr>
        <w:t xml:space="preserve">sídlo </w:t>
      </w:r>
      <w:r w:rsidR="003D2DEB" w:rsidRPr="00961CED">
        <w:rPr>
          <w:color w:val="000000"/>
        </w:rPr>
        <w:t>školské</w:t>
      </w:r>
      <w:r w:rsidR="00FB625E" w:rsidRPr="00961CED">
        <w:rPr>
          <w:color w:val="000000"/>
        </w:rPr>
        <w:t>ho</w:t>
      </w:r>
      <w:r w:rsidR="003D2DEB" w:rsidRPr="00961CED">
        <w:rPr>
          <w:color w:val="000000"/>
        </w:rPr>
        <w:t xml:space="preserve"> zařízení</w:t>
      </w:r>
    </w:p>
    <w:p w:rsidR="00260687" w:rsidRPr="00961CED" w:rsidRDefault="003D2DEB" w:rsidP="0071229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osvětová, metodická a </w:t>
      </w:r>
      <w:r w:rsidR="00260687" w:rsidRPr="00961CED">
        <w:rPr>
          <w:color w:val="000000"/>
        </w:rPr>
        <w:t>odborná činnost</w:t>
      </w:r>
      <w:r w:rsidRPr="00961CED">
        <w:rPr>
          <w:color w:val="000000"/>
        </w:rPr>
        <w:t>, vedení k prevenci sociálně patologických jevů</w:t>
      </w:r>
    </w:p>
    <w:p w:rsidR="00260687" w:rsidRPr="00961CED" w:rsidRDefault="00260687" w:rsidP="0071229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individuální práce, zejména vytvoření podmínek pro rozvoj nadaných dětí</w:t>
      </w:r>
    </w:p>
    <w:p w:rsidR="00260687" w:rsidRPr="00961CED" w:rsidRDefault="00260687" w:rsidP="0071229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nabídka spontánních činností</w:t>
      </w:r>
    </w:p>
    <w:p w:rsidR="0071229C" w:rsidRPr="00961CED" w:rsidRDefault="0071229C" w:rsidP="0071229C">
      <w:pPr>
        <w:autoSpaceDE w:val="0"/>
        <w:autoSpaceDN w:val="0"/>
        <w:adjustRightInd w:val="0"/>
        <w:jc w:val="both"/>
        <w:rPr>
          <w:color w:val="000000"/>
        </w:rPr>
      </w:pPr>
    </w:p>
    <w:p w:rsidR="00A629D5" w:rsidRPr="00961CED" w:rsidRDefault="00A629D5" w:rsidP="004A0E2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260687" w:rsidRPr="00961CED" w:rsidRDefault="00260687" w:rsidP="004A0E2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Pravidelná výchovná, vzdělávací a zájmová činnost</w:t>
      </w:r>
    </w:p>
    <w:p w:rsidR="00260687" w:rsidRPr="00961CED" w:rsidRDefault="0057507A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U</w:t>
      </w:r>
      <w:r w:rsidR="00260687" w:rsidRPr="00961CED">
        <w:rPr>
          <w:color w:val="000000"/>
        </w:rPr>
        <w:t>skutečňuje</w:t>
      </w:r>
      <w:r w:rsidRPr="00961CED">
        <w:rPr>
          <w:color w:val="000000"/>
        </w:rPr>
        <w:t xml:space="preserve"> se</w:t>
      </w:r>
      <w:r w:rsidR="00260687" w:rsidRPr="00961CED">
        <w:rPr>
          <w:color w:val="000000"/>
        </w:rPr>
        <w:t xml:space="preserve"> v zájmových </w:t>
      </w:r>
      <w:r w:rsidR="00CD022D" w:rsidRPr="00961CED">
        <w:rPr>
          <w:color w:val="000000"/>
        </w:rPr>
        <w:t>kroužcích:</w:t>
      </w:r>
    </w:p>
    <w:p w:rsidR="00260687" w:rsidRPr="00961CED" w:rsidRDefault="00260687" w:rsidP="004A0E2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posk</w:t>
      </w:r>
      <w:r w:rsidR="00CD022D" w:rsidRPr="00961CED">
        <w:rPr>
          <w:color w:val="000000"/>
        </w:rPr>
        <w:t xml:space="preserve">ytuje především dětem </w:t>
      </w:r>
      <w:r w:rsidRPr="00961CED">
        <w:rPr>
          <w:color w:val="000000"/>
        </w:rPr>
        <w:t>zajímavou nabídku účelného využití</w:t>
      </w:r>
      <w:r w:rsidR="00CD022D" w:rsidRPr="00961CED">
        <w:rPr>
          <w:color w:val="000000"/>
        </w:rPr>
        <w:t xml:space="preserve"> </w:t>
      </w:r>
      <w:r w:rsidR="00666BF8" w:rsidRPr="00961CED">
        <w:rPr>
          <w:color w:val="000000"/>
        </w:rPr>
        <w:t>volného času a reaguje</w:t>
      </w:r>
      <w:r w:rsidRPr="00961CED">
        <w:rPr>
          <w:color w:val="000000"/>
        </w:rPr>
        <w:t xml:space="preserve"> na aktuální poptávku ze strany účastníků vzdělávání</w:t>
      </w:r>
    </w:p>
    <w:p w:rsidR="00260687" w:rsidRPr="00961CED" w:rsidRDefault="00260687" w:rsidP="004A0E2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přispív</w:t>
      </w:r>
      <w:r w:rsidR="00993E52" w:rsidRPr="00961CED">
        <w:rPr>
          <w:color w:val="000000"/>
        </w:rPr>
        <w:t>á</w:t>
      </w:r>
      <w:r w:rsidRPr="00961CED">
        <w:rPr>
          <w:color w:val="000000"/>
        </w:rPr>
        <w:t xml:space="preserve"> k dalšímu rozvoji osobnosti </w:t>
      </w:r>
      <w:r w:rsidR="00FB625E" w:rsidRPr="00961CED">
        <w:rPr>
          <w:color w:val="000000"/>
        </w:rPr>
        <w:t>dětí</w:t>
      </w:r>
      <w:r w:rsidRPr="00961CED">
        <w:rPr>
          <w:color w:val="000000"/>
        </w:rPr>
        <w:t xml:space="preserve"> a návyků</w:t>
      </w:r>
      <w:r w:rsidR="00666BF8" w:rsidRPr="00961CED">
        <w:rPr>
          <w:color w:val="000000"/>
        </w:rPr>
        <w:t>m</w:t>
      </w:r>
      <w:r w:rsidRPr="00961CED">
        <w:rPr>
          <w:color w:val="000000"/>
        </w:rPr>
        <w:t xml:space="preserve"> účelného nakládání s</w:t>
      </w:r>
      <w:r w:rsidR="00FB625E" w:rsidRPr="00961CED">
        <w:rPr>
          <w:color w:val="000000"/>
        </w:rPr>
        <w:t> </w:t>
      </w:r>
      <w:r w:rsidRPr="00961CED">
        <w:rPr>
          <w:color w:val="000000"/>
        </w:rPr>
        <w:t>volným</w:t>
      </w:r>
      <w:r w:rsidR="00FB625E" w:rsidRPr="00961CED">
        <w:rPr>
          <w:color w:val="000000"/>
        </w:rPr>
        <w:t xml:space="preserve"> </w:t>
      </w:r>
      <w:r w:rsidRPr="00961CED">
        <w:rPr>
          <w:color w:val="000000"/>
        </w:rPr>
        <w:t>časem a omez</w:t>
      </w:r>
      <w:r w:rsidR="00FB625E" w:rsidRPr="00961CED">
        <w:rPr>
          <w:color w:val="000000"/>
        </w:rPr>
        <w:t>uje</w:t>
      </w:r>
      <w:r w:rsidRPr="00961CED">
        <w:rPr>
          <w:color w:val="000000"/>
        </w:rPr>
        <w:t xml:space="preserve"> tak četnost problémových skupi</w:t>
      </w:r>
      <w:r w:rsidR="00FB625E" w:rsidRPr="00961CED">
        <w:rPr>
          <w:color w:val="000000"/>
        </w:rPr>
        <w:t>n a sociálně patologických jevů</w:t>
      </w:r>
    </w:p>
    <w:p w:rsidR="00666BF8" w:rsidRPr="00961CED" w:rsidRDefault="00FB625E" w:rsidP="00FB6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</w:t>
      </w:r>
      <w:r w:rsidR="00260687" w:rsidRPr="00961CED">
        <w:rPr>
          <w:color w:val="000000"/>
        </w:rPr>
        <w:t xml:space="preserve">ravidelnou činnost organizují </w:t>
      </w:r>
      <w:r w:rsidRPr="00961CED">
        <w:rPr>
          <w:color w:val="000000"/>
        </w:rPr>
        <w:t>vychovatelé</w:t>
      </w:r>
    </w:p>
    <w:p w:rsidR="00666BF8" w:rsidRPr="00961CED" w:rsidRDefault="00666BF8" w:rsidP="00FB625E">
      <w:pPr>
        <w:autoSpaceDE w:val="0"/>
        <w:autoSpaceDN w:val="0"/>
        <w:adjustRightInd w:val="0"/>
        <w:jc w:val="both"/>
        <w:rPr>
          <w:color w:val="000000"/>
        </w:rPr>
      </w:pPr>
    </w:p>
    <w:p w:rsidR="00FB625E" w:rsidRPr="00961CED" w:rsidRDefault="00FB625E" w:rsidP="00FB625E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Příležitostná výchovná, vzdělávací, zájmová a tématická rekreační činnost spojená s místem</w:t>
      </w:r>
    </w:p>
    <w:p w:rsidR="00FB625E" w:rsidRPr="00961CED" w:rsidRDefault="00FB625E" w:rsidP="00FB625E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sídla školského zařízení</w:t>
      </w:r>
    </w:p>
    <w:p w:rsidR="00FB625E" w:rsidRPr="00961CED" w:rsidRDefault="00FB625E" w:rsidP="00FB625E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Příležitostná činnost školského zařízení se uskutečňuje formou jednorázových nebo cyklických akcí. Jsou to zejména exkurze, přednášky, besedy, výlety a soustředění, nepravidelná činnost s dětmi, turnaje, příležitostné soutěže apod. </w:t>
      </w:r>
    </w:p>
    <w:p w:rsidR="00FB625E" w:rsidRPr="00961CED" w:rsidRDefault="00FB625E" w:rsidP="00FB625E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Naše zařízení považuje příležitostnou činnost za jednu z účinných metod prevence, která mu umožňuje děti zaujmout pro některou z činností, najít případné vlohy a odhodlání k její realizaci ve svém volném čase.</w:t>
      </w:r>
    </w:p>
    <w:p w:rsidR="00FB625E" w:rsidRPr="00961CED" w:rsidRDefault="00FB625E" w:rsidP="00FB625E">
      <w:pPr>
        <w:autoSpaceDE w:val="0"/>
        <w:autoSpaceDN w:val="0"/>
        <w:adjustRightInd w:val="0"/>
        <w:jc w:val="both"/>
        <w:rPr>
          <w:i/>
          <w:iCs/>
          <w:color w:val="33339B"/>
          <w:sz w:val="26"/>
          <w:szCs w:val="26"/>
        </w:rPr>
      </w:pPr>
    </w:p>
    <w:p w:rsidR="00F2592F" w:rsidRPr="00961CED" w:rsidRDefault="00F2592F" w:rsidP="00F2592F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61CED">
        <w:rPr>
          <w:b/>
          <w:i/>
          <w:color w:val="000000"/>
        </w:rPr>
        <w:t>Táborová a další činnost spojená s pobytem mimo sídlo školského zařízení</w:t>
      </w:r>
    </w:p>
    <w:p w:rsidR="00260687" w:rsidRPr="00961CED" w:rsidRDefault="00F2592F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260687" w:rsidRPr="00961CED">
        <w:rPr>
          <w:color w:val="000000"/>
        </w:rPr>
        <w:t xml:space="preserve">Tato činnost se uskutečňuje formou </w:t>
      </w:r>
      <w:r w:rsidR="00F43FC4" w:rsidRPr="00961CED">
        <w:rPr>
          <w:color w:val="000000"/>
        </w:rPr>
        <w:t>pobytů a výcviků.</w:t>
      </w:r>
      <w:r w:rsidR="00260687" w:rsidRPr="00961CED">
        <w:rPr>
          <w:color w:val="000000"/>
        </w:rPr>
        <w:t xml:space="preserve"> Dále pak formou krátkodobých akcí</w:t>
      </w:r>
      <w:r w:rsidR="00F43FC4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určených především pro děti </w:t>
      </w:r>
      <w:r w:rsidR="00F43FC4" w:rsidRPr="00961CED">
        <w:rPr>
          <w:color w:val="000000"/>
        </w:rPr>
        <w:t xml:space="preserve">s </w:t>
      </w:r>
      <w:r w:rsidR="00260687" w:rsidRPr="00961CED">
        <w:rPr>
          <w:color w:val="000000"/>
        </w:rPr>
        <w:t>nevyhraněnými zájmy.</w:t>
      </w:r>
      <w:r w:rsidR="00F43FC4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Základem tohoto druhu činnosti j</w:t>
      </w:r>
      <w:r w:rsidR="00F43FC4" w:rsidRPr="00961CED">
        <w:rPr>
          <w:color w:val="000000"/>
        </w:rPr>
        <w:t xml:space="preserve">e organizování jarních, letních, </w:t>
      </w:r>
      <w:r w:rsidR="00260687" w:rsidRPr="00961CED">
        <w:rPr>
          <w:color w:val="000000"/>
        </w:rPr>
        <w:t xml:space="preserve">podzimních </w:t>
      </w:r>
      <w:r w:rsidR="00F43FC4" w:rsidRPr="00961CED">
        <w:rPr>
          <w:color w:val="000000"/>
        </w:rPr>
        <w:t xml:space="preserve">a zimních </w:t>
      </w:r>
      <w:r w:rsidR="00260687" w:rsidRPr="00961CED">
        <w:rPr>
          <w:color w:val="000000"/>
        </w:rPr>
        <w:t>činností</w:t>
      </w:r>
      <w:r w:rsidR="00F43FC4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(</w:t>
      </w:r>
      <w:r w:rsidR="00F43FC4" w:rsidRPr="00961CED">
        <w:rPr>
          <w:color w:val="000000"/>
        </w:rPr>
        <w:t>výcviků</w:t>
      </w:r>
      <w:r w:rsidR="00260687" w:rsidRPr="00961CED">
        <w:rPr>
          <w:color w:val="000000"/>
        </w:rPr>
        <w:t>, pobytů), které jsou považovány za důležitou součást prevence sociálně patologických</w:t>
      </w:r>
      <w:r w:rsidR="00F43FC4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jevů v chování dětí</w:t>
      </w:r>
      <w:r w:rsidR="00F43FC4" w:rsidRPr="00961CED">
        <w:rPr>
          <w:color w:val="000000"/>
        </w:rPr>
        <w:t>.</w:t>
      </w:r>
    </w:p>
    <w:p w:rsidR="00F43FC4" w:rsidRPr="00961CED" w:rsidRDefault="00F43FC4" w:rsidP="004A0E22">
      <w:pPr>
        <w:autoSpaceDE w:val="0"/>
        <w:autoSpaceDN w:val="0"/>
        <w:adjustRightInd w:val="0"/>
        <w:jc w:val="both"/>
        <w:rPr>
          <w:i/>
          <w:iCs/>
          <w:color w:val="33339B"/>
          <w:sz w:val="26"/>
          <w:szCs w:val="26"/>
        </w:rPr>
      </w:pPr>
    </w:p>
    <w:p w:rsidR="00260687" w:rsidRPr="00961CED" w:rsidRDefault="00260687" w:rsidP="004A0E2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Osvětová, metodická a odborná činnost</w:t>
      </w:r>
    </w:p>
    <w:p w:rsidR="00F43FC4" w:rsidRPr="00961CED" w:rsidRDefault="00F43FC4" w:rsidP="004A0E22">
      <w:pPr>
        <w:autoSpaceDE w:val="0"/>
        <w:autoSpaceDN w:val="0"/>
        <w:adjustRightInd w:val="0"/>
        <w:jc w:val="both"/>
        <w:rPr>
          <w:i/>
          <w:iCs/>
          <w:color w:val="33339B"/>
          <w:sz w:val="26"/>
          <w:szCs w:val="26"/>
        </w:rPr>
      </w:pPr>
      <w:r w:rsidRPr="00961CED">
        <w:rPr>
          <w:color w:val="000000"/>
        </w:rPr>
        <w:lastRenderedPageBreak/>
        <w:t xml:space="preserve">     </w:t>
      </w:r>
      <w:r w:rsidR="00260687" w:rsidRPr="00961CED">
        <w:rPr>
          <w:color w:val="000000"/>
        </w:rPr>
        <w:t xml:space="preserve">Je poskytována podle podmínek a potřeb odbornou pomocí. Organizováním </w:t>
      </w:r>
      <w:r w:rsidRPr="00961CED">
        <w:rPr>
          <w:color w:val="000000"/>
        </w:rPr>
        <w:t>besed</w:t>
      </w:r>
      <w:r w:rsidR="00260687" w:rsidRPr="00961CED">
        <w:rPr>
          <w:color w:val="000000"/>
        </w:rPr>
        <w:t>,</w:t>
      </w:r>
      <w:r w:rsidRPr="00961CED">
        <w:rPr>
          <w:color w:val="000000"/>
        </w:rPr>
        <w:t xml:space="preserve"> přednášek, odborných instruktáží a </w:t>
      </w:r>
      <w:r w:rsidR="00260687" w:rsidRPr="00961CED">
        <w:rPr>
          <w:color w:val="000000"/>
        </w:rPr>
        <w:t>konzultací</w:t>
      </w:r>
      <w:r w:rsidRPr="00961CED">
        <w:rPr>
          <w:color w:val="000000"/>
        </w:rPr>
        <w:t>.</w:t>
      </w:r>
    </w:p>
    <w:p w:rsidR="00260687" w:rsidRPr="00961CED" w:rsidRDefault="00260687" w:rsidP="004A0E2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Individuální práce, zejména vytvářením podmínek</w:t>
      </w:r>
      <w:r w:rsidR="00F43FC4" w:rsidRPr="00961CED">
        <w:rPr>
          <w:b/>
          <w:i/>
          <w:iCs/>
        </w:rPr>
        <w:t xml:space="preserve"> pro rozvoj nadaných dětí</w:t>
      </w:r>
    </w:p>
    <w:p w:rsidR="00260687" w:rsidRPr="00961CED" w:rsidRDefault="00F43FC4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260687" w:rsidRPr="00961CED">
        <w:rPr>
          <w:color w:val="000000"/>
        </w:rPr>
        <w:t>Individuální práce je jedno</w:t>
      </w:r>
      <w:r w:rsidRPr="00961CED">
        <w:rPr>
          <w:color w:val="000000"/>
        </w:rPr>
        <w:t xml:space="preserve">u z forem zájmového vzdělávání. </w:t>
      </w:r>
      <w:r w:rsidR="00260687" w:rsidRPr="00961CED">
        <w:rPr>
          <w:color w:val="000000"/>
        </w:rPr>
        <w:t>Cílem je vyhledávat a podporovat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talentované děti</w:t>
      </w:r>
      <w:r w:rsidRPr="00961CED">
        <w:rPr>
          <w:color w:val="000000"/>
        </w:rPr>
        <w:t xml:space="preserve"> a umožnit jim jejich rozvoj. </w:t>
      </w:r>
    </w:p>
    <w:p w:rsidR="00F43FC4" w:rsidRPr="00961CED" w:rsidRDefault="00F43FC4" w:rsidP="004A0E22">
      <w:pPr>
        <w:autoSpaceDE w:val="0"/>
        <w:autoSpaceDN w:val="0"/>
        <w:adjustRightInd w:val="0"/>
        <w:jc w:val="both"/>
        <w:rPr>
          <w:color w:val="000000"/>
        </w:rPr>
      </w:pPr>
    </w:p>
    <w:p w:rsidR="00260687" w:rsidRPr="00961CED" w:rsidRDefault="00260687" w:rsidP="004A0E2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61CED">
        <w:rPr>
          <w:b/>
          <w:i/>
          <w:iCs/>
        </w:rPr>
        <w:t>Nabídka spontánních činností</w:t>
      </w:r>
    </w:p>
    <w:p w:rsidR="00260687" w:rsidRPr="00961CED" w:rsidRDefault="00F43FC4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260687" w:rsidRPr="00961CED">
        <w:rPr>
          <w:color w:val="000000"/>
        </w:rPr>
        <w:t>Nabídka vychází vstříc těm skupinám, které chtějí naplňovat svůj volný čas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v neorganizovaných a předem určených skupinách. </w:t>
      </w:r>
      <w:r w:rsidR="00523F77" w:rsidRPr="00961CED">
        <w:rPr>
          <w:color w:val="000000"/>
        </w:rPr>
        <w:t>Školské zařízení</w:t>
      </w:r>
      <w:r w:rsidR="00260687" w:rsidRPr="00961CED">
        <w:rPr>
          <w:color w:val="000000"/>
        </w:rPr>
        <w:t xml:space="preserve"> nabízí především využívání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víceúčelového sportovního areálu</w:t>
      </w:r>
      <w:r w:rsidR="00523F77" w:rsidRPr="00961CED">
        <w:rPr>
          <w:color w:val="000000"/>
        </w:rPr>
        <w:t>.</w:t>
      </w:r>
    </w:p>
    <w:p w:rsidR="0057507A" w:rsidRPr="00961CED" w:rsidRDefault="0057507A" w:rsidP="004A0E22">
      <w:pPr>
        <w:autoSpaceDE w:val="0"/>
        <w:autoSpaceDN w:val="0"/>
        <w:adjustRightInd w:val="0"/>
        <w:jc w:val="both"/>
        <w:rPr>
          <w:color w:val="000000"/>
        </w:rPr>
      </w:pPr>
    </w:p>
    <w:p w:rsidR="00631381" w:rsidRPr="00961CED" w:rsidRDefault="00631381" w:rsidP="00631381">
      <w:pPr>
        <w:pStyle w:val="Nadpis02"/>
        <w:rPr>
          <w:b/>
        </w:rPr>
      </w:pPr>
      <w:r w:rsidRPr="00961CED">
        <w:rPr>
          <w:b/>
        </w:rPr>
        <w:t>Obsah zájmového vzdělávání</w:t>
      </w:r>
    </w:p>
    <w:p w:rsidR="00631381" w:rsidRPr="00961CED" w:rsidRDefault="00631381" w:rsidP="004A0E22">
      <w:pPr>
        <w:autoSpaceDE w:val="0"/>
        <w:autoSpaceDN w:val="0"/>
        <w:adjustRightInd w:val="0"/>
        <w:jc w:val="both"/>
        <w:rPr>
          <w:b/>
          <w:bCs/>
          <w:color w:val="33339B"/>
          <w:sz w:val="26"/>
          <w:szCs w:val="26"/>
        </w:rPr>
      </w:pPr>
    </w:p>
    <w:p w:rsidR="00260687" w:rsidRPr="00961CED" w:rsidRDefault="003642B9" w:rsidP="004A0E22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Při stanovování obsahu činnosti </w:t>
      </w:r>
      <w:r w:rsidR="00260687" w:rsidRPr="00961CED">
        <w:rPr>
          <w:color w:val="000000"/>
        </w:rPr>
        <w:t>vycházíme vedle pedagogických zásad,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ze základních požadavků, které jsou specifické pro zájmové činnosti.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Požadavek pedagogického ovlivňování volného času lze chápat jako nutnost citlivého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pedagogického vedení dětí k účelnému využívání volného času. </w:t>
      </w:r>
      <w:r w:rsidRPr="00961CED">
        <w:rPr>
          <w:color w:val="000000"/>
        </w:rPr>
        <w:t>Děti</w:t>
      </w:r>
      <w:r w:rsidR="00260687" w:rsidRPr="00961CED">
        <w:rPr>
          <w:color w:val="000000"/>
        </w:rPr>
        <w:t xml:space="preserve"> jsou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seznamováni s různou smysluplnou náplní volného času, které jim mají přinést uspokojení,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kompenzaci a seberealizaci. Na základě poznání různých přiměřených aktivit se vytváří</w:t>
      </w:r>
      <w:r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základy pozdějšího návyku na využívání volného času.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Požadavek aktivity předpokládá vedení </w:t>
      </w:r>
      <w:r w:rsidR="00A96427" w:rsidRPr="00961CED">
        <w:rPr>
          <w:color w:val="000000"/>
        </w:rPr>
        <w:t>dětí zájmového vzdělávání</w:t>
      </w:r>
      <w:r w:rsidR="00260687" w:rsidRPr="00961CED">
        <w:rPr>
          <w:color w:val="000000"/>
        </w:rPr>
        <w:t xml:space="preserve"> k aktivnímu zapojení</w:t>
      </w:r>
      <w:r w:rsidR="00882DE6" w:rsidRPr="00961CED">
        <w:rPr>
          <w:color w:val="000000"/>
        </w:rPr>
        <w:t xml:space="preserve"> se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do plánování, přípravy, realizace i hodnocení činnosti.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Při naplňování požadavku seberealizace se snažíme, aby každ</w:t>
      </w:r>
      <w:r w:rsidR="00A96427" w:rsidRPr="00961CED">
        <w:rPr>
          <w:color w:val="000000"/>
        </w:rPr>
        <w:t xml:space="preserve">é dítě </w:t>
      </w:r>
      <w:r w:rsidR="00260687" w:rsidRPr="00961CED">
        <w:rPr>
          <w:color w:val="000000"/>
        </w:rPr>
        <w:t>mohl</w:t>
      </w:r>
      <w:r w:rsidR="00A96427" w:rsidRPr="00961CED">
        <w:rPr>
          <w:color w:val="000000"/>
        </w:rPr>
        <w:t>o</w:t>
      </w:r>
      <w:r w:rsidR="00260687" w:rsidRPr="00961CED">
        <w:rPr>
          <w:color w:val="000000"/>
        </w:rPr>
        <w:t xml:space="preserve"> uplatnit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své specifické vlohy a schopnosti a být v některé oblasti lidských činností úspěšný.</w:t>
      </w:r>
      <w:r w:rsidR="00A96427" w:rsidRPr="00961CED">
        <w:rPr>
          <w:color w:val="000000"/>
        </w:rPr>
        <w:t xml:space="preserve"> Děti </w:t>
      </w:r>
      <w:r w:rsidR="00260687" w:rsidRPr="00961CED">
        <w:rPr>
          <w:color w:val="000000"/>
        </w:rPr>
        <w:t>nehodnotíme jenom navzájem srovnateln</w:t>
      </w:r>
      <w:r w:rsidR="00A96427" w:rsidRPr="00961CED">
        <w:rPr>
          <w:color w:val="000000"/>
        </w:rPr>
        <w:t>ými</w:t>
      </w:r>
      <w:r w:rsidR="00260687" w:rsidRPr="00961CED">
        <w:rPr>
          <w:color w:val="000000"/>
        </w:rPr>
        <w:t xml:space="preserve"> výsledky, ale oceňujeme snahu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 xml:space="preserve">a výsledek s ohledem na možnosti a předpoklady </w:t>
      </w:r>
      <w:r w:rsidR="00A96427" w:rsidRPr="00961CED">
        <w:rPr>
          <w:color w:val="000000"/>
        </w:rPr>
        <w:t>dítěte</w:t>
      </w:r>
      <w:r w:rsidR="00260687" w:rsidRPr="00961CED">
        <w:rPr>
          <w:color w:val="000000"/>
        </w:rPr>
        <w:t>.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Požadavkem odpočinkového a rekreačního zaměření přispíváme k odstraňování únavy</w:t>
      </w:r>
      <w:r w:rsidR="00A96427" w:rsidRPr="00961CED">
        <w:rPr>
          <w:color w:val="000000"/>
        </w:rPr>
        <w:t xml:space="preserve"> </w:t>
      </w:r>
      <w:r w:rsidR="00260687" w:rsidRPr="00961CED">
        <w:rPr>
          <w:color w:val="000000"/>
        </w:rPr>
        <w:t>a regenerace duševní a fyzické síly</w:t>
      </w:r>
      <w:r w:rsidR="00260687" w:rsidRPr="00961CED">
        <w:rPr>
          <w:color w:val="FF0000"/>
        </w:rPr>
        <w:t>.</w:t>
      </w:r>
    </w:p>
    <w:p w:rsidR="00260687" w:rsidRPr="00961CED" w:rsidRDefault="00260687" w:rsidP="004A0E22">
      <w:pPr>
        <w:jc w:val="both"/>
      </w:pPr>
    </w:p>
    <w:p w:rsidR="004011C8" w:rsidRPr="00961CED" w:rsidRDefault="009933BA" w:rsidP="009933BA">
      <w:pPr>
        <w:pStyle w:val="Nadpis02"/>
        <w:rPr>
          <w:b/>
        </w:rPr>
      </w:pPr>
      <w:r w:rsidRPr="00961CED">
        <w:rPr>
          <w:b/>
        </w:rPr>
        <w:t>Podmínky přijímaní dětí</w:t>
      </w:r>
    </w:p>
    <w:p w:rsidR="009933BA" w:rsidRPr="00961CED" w:rsidRDefault="009933BA" w:rsidP="009933BA">
      <w:pPr>
        <w:pStyle w:val="Nadpis02"/>
        <w:numPr>
          <w:ilvl w:val="0"/>
          <w:numId w:val="0"/>
        </w:numPr>
        <w:rPr>
          <w:b/>
        </w:rPr>
      </w:pPr>
    </w:p>
    <w:p w:rsidR="00E35291" w:rsidRPr="00961CED" w:rsidRDefault="009933BA" w:rsidP="009933BA">
      <w:pPr>
        <w:jc w:val="both"/>
      </w:pPr>
      <w:r w:rsidRPr="00961CED">
        <w:t xml:space="preserve">     </w:t>
      </w:r>
      <w:r w:rsidR="004011C8" w:rsidRPr="00961CED">
        <w:t xml:space="preserve">Děti jsou do </w:t>
      </w:r>
      <w:r w:rsidR="00D97229" w:rsidRPr="00961CED">
        <w:t xml:space="preserve">našeho </w:t>
      </w:r>
      <w:r w:rsidR="004011C8" w:rsidRPr="00961CED">
        <w:t xml:space="preserve">zařízení přijímány v průběhu celého školního roku </w:t>
      </w:r>
      <w:r w:rsidR="00D97229" w:rsidRPr="00961CED">
        <w:t xml:space="preserve">na základě rozhodnutí </w:t>
      </w:r>
      <w:r w:rsidR="004832B2" w:rsidRPr="00961CED">
        <w:t xml:space="preserve">soudu nebo </w:t>
      </w:r>
      <w:r w:rsidR="00D97229" w:rsidRPr="00961CED">
        <w:t>diagnostického ústavu</w:t>
      </w:r>
      <w:r w:rsidR="004832B2" w:rsidRPr="00961CED">
        <w:t xml:space="preserve"> u dětí s uloženou ochrannou výchovou</w:t>
      </w:r>
      <w:r w:rsidR="00F70D0E" w:rsidRPr="00961CED">
        <w:t>.</w:t>
      </w:r>
    </w:p>
    <w:p w:rsidR="00626DD5" w:rsidRPr="00961CED" w:rsidRDefault="00D97229" w:rsidP="00D97229">
      <w:pPr>
        <w:jc w:val="both"/>
      </w:pPr>
      <w:r w:rsidRPr="00961CED">
        <w:t xml:space="preserve">     </w:t>
      </w:r>
      <w:r w:rsidR="00E35291" w:rsidRPr="00961CED">
        <w:t>Každé dítě je bezprostředně po nástupu do zařízení seznámeno s:</w:t>
      </w:r>
    </w:p>
    <w:p w:rsidR="00626DD5" w:rsidRPr="00961CED" w:rsidRDefault="00E87923" w:rsidP="00F70D0E">
      <w:pPr>
        <w:numPr>
          <w:ilvl w:val="0"/>
          <w:numId w:val="23"/>
        </w:numPr>
        <w:jc w:val="both"/>
      </w:pPr>
      <w:r w:rsidRPr="00961CED">
        <w:t>p</w:t>
      </w:r>
      <w:r w:rsidR="0040521B" w:rsidRPr="00961CED">
        <w:t>rostředím a pracovníky v zařízení</w:t>
      </w:r>
    </w:p>
    <w:p w:rsidR="00E35291" w:rsidRPr="00961CED" w:rsidRDefault="00E35291" w:rsidP="00F70D0E">
      <w:pPr>
        <w:numPr>
          <w:ilvl w:val="0"/>
          <w:numId w:val="23"/>
        </w:numPr>
        <w:jc w:val="both"/>
      </w:pPr>
      <w:r w:rsidRPr="00961CED">
        <w:t>podmínkami bezp</w:t>
      </w:r>
      <w:r w:rsidR="00F70D0E" w:rsidRPr="00961CED">
        <w:t>ečnosti práce a ochrany zdraví</w:t>
      </w:r>
    </w:p>
    <w:p w:rsidR="00E35291" w:rsidRPr="00961CED" w:rsidRDefault="00F70D0E" w:rsidP="00F70D0E">
      <w:pPr>
        <w:numPr>
          <w:ilvl w:val="0"/>
          <w:numId w:val="23"/>
        </w:numPr>
        <w:jc w:val="both"/>
      </w:pPr>
      <w:r w:rsidRPr="00961CED">
        <w:t>vnitřním řádem</w:t>
      </w:r>
      <w:r w:rsidR="0040521B" w:rsidRPr="00961CED">
        <w:t xml:space="preserve"> zařízení</w:t>
      </w:r>
    </w:p>
    <w:p w:rsidR="00E35291" w:rsidRPr="00961CED" w:rsidRDefault="00F70D0E" w:rsidP="00F70D0E">
      <w:pPr>
        <w:numPr>
          <w:ilvl w:val="0"/>
          <w:numId w:val="23"/>
        </w:numPr>
        <w:jc w:val="both"/>
      </w:pPr>
      <w:r w:rsidRPr="00961CED">
        <w:t>školním řádem</w:t>
      </w:r>
      <w:r w:rsidR="0040521B" w:rsidRPr="00961CED">
        <w:t xml:space="preserve"> zařízení</w:t>
      </w:r>
    </w:p>
    <w:p w:rsidR="00E35291" w:rsidRPr="00961CED" w:rsidRDefault="00E35291" w:rsidP="00F70D0E">
      <w:pPr>
        <w:numPr>
          <w:ilvl w:val="0"/>
          <w:numId w:val="23"/>
        </w:numPr>
        <w:jc w:val="both"/>
      </w:pPr>
      <w:r w:rsidRPr="00961CED">
        <w:t>právy a povinnostmi</w:t>
      </w:r>
    </w:p>
    <w:p w:rsidR="00E35291" w:rsidRPr="00961CED" w:rsidRDefault="00F70D0E" w:rsidP="00F70D0E">
      <w:pPr>
        <w:numPr>
          <w:ilvl w:val="0"/>
          <w:numId w:val="23"/>
        </w:numPr>
        <w:jc w:val="both"/>
      </w:pPr>
      <w:r w:rsidRPr="00961CED">
        <w:t>organizací dne</w:t>
      </w:r>
    </w:p>
    <w:p w:rsidR="00E35291" w:rsidRPr="00961CED" w:rsidRDefault="00F70D0E" w:rsidP="00F70D0E">
      <w:pPr>
        <w:numPr>
          <w:ilvl w:val="0"/>
          <w:numId w:val="23"/>
        </w:numPr>
        <w:jc w:val="both"/>
      </w:pPr>
      <w:r w:rsidRPr="00961CED">
        <w:t>hodnocením dětí</w:t>
      </w:r>
    </w:p>
    <w:p w:rsidR="004011C8" w:rsidRPr="00961CED" w:rsidRDefault="00E35291" w:rsidP="00F70D0E">
      <w:pPr>
        <w:numPr>
          <w:ilvl w:val="0"/>
          <w:numId w:val="23"/>
        </w:numPr>
        <w:jc w:val="both"/>
      </w:pPr>
      <w:r w:rsidRPr="00961CED">
        <w:t xml:space="preserve">zařazením do třídy a </w:t>
      </w:r>
      <w:r w:rsidR="00E87923" w:rsidRPr="00961CED">
        <w:t xml:space="preserve">výchovné </w:t>
      </w:r>
      <w:r w:rsidRPr="00961CED">
        <w:t>skupiny</w:t>
      </w:r>
    </w:p>
    <w:p w:rsidR="004011C8" w:rsidRPr="00961CED" w:rsidRDefault="004011C8" w:rsidP="00E35291"/>
    <w:p w:rsidR="004011C8" w:rsidRPr="00961CED" w:rsidRDefault="00F70D0E" w:rsidP="00F70D0E">
      <w:pPr>
        <w:pStyle w:val="Nadpis02"/>
        <w:rPr>
          <w:b/>
        </w:rPr>
      </w:pPr>
      <w:r w:rsidRPr="00961CED">
        <w:rPr>
          <w:b/>
        </w:rPr>
        <w:t>Průběh a ukončování zájmového vzdělávání</w:t>
      </w:r>
    </w:p>
    <w:p w:rsidR="00F70D0E" w:rsidRPr="00961CED" w:rsidRDefault="00F70D0E" w:rsidP="00AE75BA">
      <w:pPr>
        <w:widowControl w:val="0"/>
        <w:ind w:left="360"/>
        <w:jc w:val="both"/>
        <w:rPr>
          <w:snapToGrid w:val="0"/>
        </w:rPr>
      </w:pPr>
    </w:p>
    <w:p w:rsidR="00540110" w:rsidRPr="00961CED" w:rsidRDefault="00540110" w:rsidP="00540110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Pravidelná zájmová činnost probíhá v období školního roku (od září do června).   </w:t>
      </w:r>
    </w:p>
    <w:p w:rsidR="00540110" w:rsidRPr="00961CED" w:rsidRDefault="00540110" w:rsidP="005D19D3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Nepravidelná zájmová činnost probíhá celoročně. </w:t>
      </w:r>
    </w:p>
    <w:p w:rsidR="00540110" w:rsidRPr="00961CED" w:rsidRDefault="00540110" w:rsidP="005D19D3">
      <w:pPr>
        <w:autoSpaceDE w:val="0"/>
        <w:autoSpaceDN w:val="0"/>
        <w:adjustRightInd w:val="0"/>
        <w:jc w:val="both"/>
        <w:rPr>
          <w:color w:val="000000"/>
        </w:rPr>
      </w:pPr>
    </w:p>
    <w:p w:rsidR="004011C8" w:rsidRPr="00961CED" w:rsidRDefault="00E35291" w:rsidP="005D19D3">
      <w:pPr>
        <w:widowControl w:val="0"/>
        <w:ind w:left="360"/>
        <w:jc w:val="both"/>
        <w:rPr>
          <w:snapToGrid w:val="0"/>
        </w:rPr>
      </w:pPr>
      <w:r w:rsidRPr="00961CED">
        <w:rPr>
          <w:snapToGrid w:val="0"/>
        </w:rPr>
        <w:t xml:space="preserve">Pobyt dítěte ve </w:t>
      </w:r>
      <w:r w:rsidR="00F70D0E" w:rsidRPr="00961CED">
        <w:rPr>
          <w:snapToGrid w:val="0"/>
        </w:rPr>
        <w:t>školském zařízení</w:t>
      </w:r>
      <w:r w:rsidRPr="00961CED">
        <w:rPr>
          <w:snapToGrid w:val="0"/>
        </w:rPr>
        <w:t xml:space="preserve"> je ukončen:</w:t>
      </w:r>
    </w:p>
    <w:p w:rsidR="004011C8" w:rsidRPr="00961CED" w:rsidRDefault="004011C8" w:rsidP="005D19D3">
      <w:pPr>
        <w:widowControl w:val="0"/>
        <w:numPr>
          <w:ilvl w:val="0"/>
          <w:numId w:val="24"/>
        </w:numPr>
        <w:tabs>
          <w:tab w:val="left" w:pos="540"/>
        </w:tabs>
        <w:jc w:val="both"/>
        <w:rPr>
          <w:snapToGrid w:val="0"/>
        </w:rPr>
      </w:pPr>
      <w:r w:rsidRPr="00961CED">
        <w:rPr>
          <w:snapToGrid w:val="0"/>
        </w:rPr>
        <w:t>jestliže soud zrušil ústavní</w:t>
      </w:r>
      <w:r w:rsidR="00F70D0E" w:rsidRPr="00961CED">
        <w:rPr>
          <w:snapToGrid w:val="0"/>
        </w:rPr>
        <w:t xml:space="preserve"> výchovu nebo ochrannou výchovu</w:t>
      </w:r>
    </w:p>
    <w:p w:rsidR="004011C8" w:rsidRPr="00961CED" w:rsidRDefault="004011C8" w:rsidP="005D19D3">
      <w:pPr>
        <w:widowControl w:val="0"/>
        <w:numPr>
          <w:ilvl w:val="0"/>
          <w:numId w:val="24"/>
        </w:numPr>
        <w:tabs>
          <w:tab w:val="left" w:pos="540"/>
        </w:tabs>
        <w:jc w:val="both"/>
        <w:rPr>
          <w:snapToGrid w:val="0"/>
        </w:rPr>
      </w:pPr>
      <w:r w:rsidRPr="00961CED">
        <w:rPr>
          <w:snapToGrid w:val="0"/>
        </w:rPr>
        <w:t>dosáhne-li zletilosti, pokud v zařízení dobrovolně nesetrvá do uko</w:t>
      </w:r>
      <w:r w:rsidR="00F70D0E" w:rsidRPr="00961CED">
        <w:rPr>
          <w:snapToGrid w:val="0"/>
        </w:rPr>
        <w:t>nčení přípravy na povolání</w:t>
      </w:r>
    </w:p>
    <w:p w:rsidR="004011C8" w:rsidRPr="00961CED" w:rsidRDefault="004011C8" w:rsidP="005D19D3">
      <w:pPr>
        <w:widowControl w:val="0"/>
        <w:numPr>
          <w:ilvl w:val="0"/>
          <w:numId w:val="24"/>
        </w:numPr>
        <w:tabs>
          <w:tab w:val="left" w:pos="540"/>
        </w:tabs>
        <w:jc w:val="both"/>
        <w:rPr>
          <w:snapToGrid w:val="0"/>
        </w:rPr>
      </w:pPr>
      <w:r w:rsidRPr="00961CED">
        <w:rPr>
          <w:snapToGrid w:val="0"/>
        </w:rPr>
        <w:lastRenderedPageBreak/>
        <w:t>dosáhne-li věku 19 let, byla-li mu prodloužena ústavní výchova nebo ochranná výchova, pokud v zařízení dobrovolně nesetrvá d</w:t>
      </w:r>
      <w:r w:rsidR="00F70D0E" w:rsidRPr="00961CED">
        <w:rPr>
          <w:snapToGrid w:val="0"/>
        </w:rPr>
        <w:t>o ukončení přípravy na povolání</w:t>
      </w:r>
    </w:p>
    <w:p w:rsidR="004011C8" w:rsidRPr="00961CED" w:rsidRDefault="004011C8" w:rsidP="005D19D3">
      <w:pPr>
        <w:widowControl w:val="0"/>
        <w:numPr>
          <w:ilvl w:val="0"/>
          <w:numId w:val="24"/>
        </w:numPr>
        <w:tabs>
          <w:tab w:val="left" w:pos="540"/>
        </w:tabs>
        <w:jc w:val="both"/>
        <w:rPr>
          <w:snapToGrid w:val="0"/>
        </w:rPr>
      </w:pPr>
      <w:r w:rsidRPr="00961CED">
        <w:rPr>
          <w:snapToGrid w:val="0"/>
        </w:rPr>
        <w:t>jestliže rozhodnutí soudu o osvojení nebo o svěření dítěte do pěstounsk</w:t>
      </w:r>
      <w:r w:rsidR="00F70D0E" w:rsidRPr="00961CED">
        <w:rPr>
          <w:snapToGrid w:val="0"/>
        </w:rPr>
        <w:t>é péče nabylo právní moci</w:t>
      </w:r>
    </w:p>
    <w:p w:rsidR="004011C8" w:rsidRPr="00961CED" w:rsidRDefault="004011C8" w:rsidP="005D19D3">
      <w:pPr>
        <w:widowControl w:val="0"/>
        <w:numPr>
          <w:ilvl w:val="0"/>
          <w:numId w:val="24"/>
        </w:numPr>
        <w:tabs>
          <w:tab w:val="left" w:pos="540"/>
        </w:tabs>
        <w:jc w:val="both"/>
        <w:rPr>
          <w:snapToGrid w:val="0"/>
        </w:rPr>
      </w:pPr>
      <w:r w:rsidRPr="00961CED">
        <w:rPr>
          <w:snapToGrid w:val="0"/>
        </w:rPr>
        <w:t>po uplynutí 3 měsíců od vykonatelnosti předběžného opatření u dítěte, nebylo-li před uplynutím této do</w:t>
      </w:r>
      <w:r w:rsidR="00F70D0E" w:rsidRPr="00961CED">
        <w:rPr>
          <w:snapToGrid w:val="0"/>
        </w:rPr>
        <w:t>by zahájeno řízení ve věci samé</w:t>
      </w:r>
    </w:p>
    <w:p w:rsidR="00540110" w:rsidRPr="00961CED" w:rsidRDefault="00540110" w:rsidP="005D19D3">
      <w:pPr>
        <w:widowControl w:val="0"/>
        <w:tabs>
          <w:tab w:val="left" w:pos="540"/>
        </w:tabs>
        <w:jc w:val="both"/>
        <w:rPr>
          <w:snapToGrid w:val="0"/>
        </w:rPr>
      </w:pPr>
    </w:p>
    <w:p w:rsidR="004011C8" w:rsidRPr="00961CED" w:rsidRDefault="00540110" w:rsidP="005D19D3">
      <w:pPr>
        <w:pStyle w:val="Nadpis02"/>
        <w:jc w:val="both"/>
        <w:rPr>
          <w:b/>
        </w:rPr>
      </w:pPr>
      <w:r w:rsidRPr="00961CED">
        <w:rPr>
          <w:b/>
        </w:rPr>
        <w:t>Podmínky pro vzdělávání dětí se speciálními vzdělávacími potřebami</w:t>
      </w:r>
    </w:p>
    <w:p w:rsidR="004011C8" w:rsidRPr="00961CED" w:rsidRDefault="004011C8" w:rsidP="005D19D3">
      <w:pPr>
        <w:jc w:val="both"/>
      </w:pPr>
    </w:p>
    <w:p w:rsidR="00540110" w:rsidRPr="00961CED" w:rsidRDefault="00540110" w:rsidP="005D19D3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b/>
          <w:bCs/>
        </w:rPr>
        <w:t xml:space="preserve">     </w:t>
      </w:r>
      <w:r w:rsidRPr="00961CED">
        <w:rPr>
          <w:color w:val="000000"/>
        </w:rPr>
        <w:t xml:space="preserve">Děti se speciálními vzdělávacími potřebami mají právo na vzdělávání. Obsah, formy a metody odpovídají jejich vzdělávacím potřebám a možnostem. </w:t>
      </w:r>
    </w:p>
    <w:p w:rsidR="00540110" w:rsidRPr="00961CED" w:rsidRDefault="00BA5933" w:rsidP="005D19D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v</w:t>
      </w:r>
      <w:r w:rsidR="00540110" w:rsidRPr="00961CED">
        <w:rPr>
          <w:color w:val="000000"/>
        </w:rPr>
        <w:t>ytvář</w:t>
      </w:r>
      <w:r w:rsidRPr="00961CED">
        <w:rPr>
          <w:color w:val="000000"/>
        </w:rPr>
        <w:t xml:space="preserve">et </w:t>
      </w:r>
      <w:r w:rsidR="00540110" w:rsidRPr="00961CED">
        <w:rPr>
          <w:color w:val="000000"/>
        </w:rPr>
        <w:t>vhodn</w:t>
      </w:r>
      <w:r w:rsidRPr="00961CED">
        <w:rPr>
          <w:color w:val="000000"/>
        </w:rPr>
        <w:t>é</w:t>
      </w:r>
      <w:r w:rsidR="00540110" w:rsidRPr="00961CED">
        <w:rPr>
          <w:color w:val="000000"/>
        </w:rPr>
        <w:t xml:space="preserve"> a nezbytn</w:t>
      </w:r>
      <w:r w:rsidRPr="00961CED">
        <w:rPr>
          <w:color w:val="000000"/>
        </w:rPr>
        <w:t>é</w:t>
      </w:r>
      <w:r w:rsidR="00330902" w:rsidRPr="00961CED">
        <w:rPr>
          <w:color w:val="000000"/>
        </w:rPr>
        <w:t xml:space="preserve"> podmínky</w:t>
      </w:r>
      <w:r w:rsidR="00540110" w:rsidRPr="00961CED">
        <w:rPr>
          <w:color w:val="000000"/>
        </w:rPr>
        <w:t xml:space="preserve"> pro děti se zdravotním postižením nebo zdravotním znevýhodněním</w:t>
      </w:r>
    </w:p>
    <w:p w:rsidR="00540110" w:rsidRPr="00961CED" w:rsidRDefault="00540110" w:rsidP="005D19D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vybavit se pomůckami pro děti se spe</w:t>
      </w:r>
      <w:r w:rsidR="00BA5933" w:rsidRPr="00961CED">
        <w:rPr>
          <w:color w:val="000000"/>
        </w:rPr>
        <w:t>ciálními vzdělávacími potřebami</w:t>
      </w:r>
    </w:p>
    <w:p w:rsidR="00EA2FB1" w:rsidRPr="00961CED" w:rsidRDefault="00330902" w:rsidP="00EA2FB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rFonts w:eastAsia="MS Mincho"/>
        </w:rPr>
        <w:t>dodržovat</w:t>
      </w:r>
      <w:r w:rsidR="00C344CF" w:rsidRPr="00961CED">
        <w:rPr>
          <w:rFonts w:eastAsia="MS Mincho"/>
        </w:rPr>
        <w:t xml:space="preserve"> zásady individuálního přístupu k</w:t>
      </w:r>
      <w:r w:rsidR="00EA2FB1" w:rsidRPr="00961CED">
        <w:rPr>
          <w:rFonts w:eastAsia="MS Mincho"/>
        </w:rPr>
        <w:t> </w:t>
      </w:r>
      <w:r w:rsidR="00C344CF" w:rsidRPr="00961CED">
        <w:rPr>
          <w:rFonts w:eastAsia="MS Mincho"/>
        </w:rPr>
        <w:t>dětem</w:t>
      </w:r>
    </w:p>
    <w:p w:rsidR="00EA2FB1" w:rsidRPr="00961CED" w:rsidRDefault="00EA2FB1" w:rsidP="00197188">
      <w:pPr>
        <w:autoSpaceDE w:val="0"/>
        <w:autoSpaceDN w:val="0"/>
        <w:adjustRightInd w:val="0"/>
        <w:jc w:val="both"/>
        <w:rPr>
          <w:color w:val="000000"/>
        </w:rPr>
      </w:pPr>
    </w:p>
    <w:p w:rsidR="00EA2FB1" w:rsidRPr="00961CED" w:rsidRDefault="00EA2FB1" w:rsidP="00EA2FB1">
      <w:pPr>
        <w:pStyle w:val="Nadpis02"/>
        <w:rPr>
          <w:b/>
        </w:rPr>
      </w:pPr>
      <w:bookmarkStart w:id="0" w:name="_Toc201933870"/>
      <w:bookmarkStart w:id="1" w:name="_Toc226167037"/>
      <w:r w:rsidRPr="00961CED">
        <w:rPr>
          <w:b/>
        </w:rPr>
        <w:t xml:space="preserve">Spolupráce s rodiči a jinými subjekty </w:t>
      </w:r>
    </w:p>
    <w:p w:rsidR="00EA2FB1" w:rsidRPr="00961CED" w:rsidRDefault="00EA2FB1" w:rsidP="00EA2FB1">
      <w:pPr>
        <w:pStyle w:val="Nadpis1"/>
        <w:rPr>
          <w:sz w:val="24"/>
          <w:u w:val="none"/>
        </w:rPr>
      </w:pPr>
      <w:r w:rsidRPr="00961CED">
        <w:rPr>
          <w:sz w:val="24"/>
          <w:u w:val="none"/>
        </w:rPr>
        <w:t xml:space="preserve"> </w:t>
      </w:r>
    </w:p>
    <w:p w:rsidR="00EA2FB1" w:rsidRPr="00961CED" w:rsidRDefault="00EA2FB1" w:rsidP="00EA2FB1">
      <w:pPr>
        <w:ind w:firstLine="360"/>
        <w:jc w:val="both"/>
      </w:pPr>
      <w:r w:rsidRPr="00961CED">
        <w:t xml:space="preserve">Spolupráce zařízení s rodiči </w:t>
      </w:r>
      <w:r w:rsidR="00495B03" w:rsidRPr="00961CED">
        <w:t>dětí je vedena několika formami:</w:t>
      </w:r>
      <w:r w:rsidRPr="00961CED">
        <w:t xml:space="preserve"> od písemné</w:t>
      </w:r>
      <w:r w:rsidR="00495B03" w:rsidRPr="00961CED">
        <w:t xml:space="preserve"> formy</w:t>
      </w:r>
      <w:r w:rsidRPr="00961CED">
        <w:t xml:space="preserve"> vede</w:t>
      </w:r>
      <w:r w:rsidR="00D76CAF" w:rsidRPr="00961CED">
        <w:t xml:space="preserve">né běžnou korespondencí, </w:t>
      </w:r>
      <w:r w:rsidR="00495B03" w:rsidRPr="00961CED">
        <w:t xml:space="preserve">přes </w:t>
      </w:r>
      <w:r w:rsidRPr="00961CED">
        <w:t>e-</w:t>
      </w:r>
      <w:proofErr w:type="spellStart"/>
      <w:r w:rsidRPr="00961CED">
        <w:t>mailovou</w:t>
      </w:r>
      <w:proofErr w:type="spellEnd"/>
      <w:r w:rsidRPr="00961CED">
        <w:t>,</w:t>
      </w:r>
      <w:r w:rsidR="00495B03" w:rsidRPr="00961CED">
        <w:t xml:space="preserve"> </w:t>
      </w:r>
      <w:r w:rsidRPr="00961CED">
        <w:t xml:space="preserve">telefonickou až po ústní při návštěvách rodičů či </w:t>
      </w:r>
      <w:r w:rsidR="00666BF8" w:rsidRPr="00961CED">
        <w:t xml:space="preserve">osob zodpovědných za výchovu </w:t>
      </w:r>
      <w:r w:rsidRPr="00961CED">
        <w:t>v zařízení.</w:t>
      </w:r>
    </w:p>
    <w:p w:rsidR="00EA2FB1" w:rsidRPr="00961CED" w:rsidRDefault="00EA2FB1" w:rsidP="00EA2FB1">
      <w:pPr>
        <w:ind w:firstLine="360"/>
        <w:jc w:val="both"/>
      </w:pPr>
      <w:r w:rsidRPr="00961CED">
        <w:t xml:space="preserve">Zařízení spolupracuje s rodiči převážně písemnou formou, kdy jim jsou </w:t>
      </w:r>
      <w:r w:rsidR="006C4CB9" w:rsidRPr="00961CED">
        <w:t>dvak</w:t>
      </w:r>
      <w:r w:rsidRPr="00961CED">
        <w:t xml:space="preserve">rát v průběhu roku zasílány zprávy o dětech, na kterých se podílí jednotliví zainteresovaní pracovníci reedukačního procesu, sociální práce s dětmi, zdravotnické péče. Dále rodiče kontaktujeme při různých obtížích ve výchově dítěte a při uvolňování dětí domů na prázdninové </w:t>
      </w:r>
      <w:r w:rsidR="004832B2" w:rsidRPr="00961CED">
        <w:t>a víkendové</w:t>
      </w:r>
      <w:r w:rsidRPr="00961CED">
        <w:t xml:space="preserve"> pobyty. </w:t>
      </w:r>
      <w:r w:rsidR="002C2910" w:rsidRPr="00961CED">
        <w:t>Zde se nabízí i forma</w:t>
      </w:r>
      <w:r w:rsidRPr="00961CED">
        <w:t xml:space="preserve"> e-</w:t>
      </w:r>
      <w:proofErr w:type="spellStart"/>
      <w:r w:rsidRPr="00961CED">
        <w:t>mailová</w:t>
      </w:r>
      <w:proofErr w:type="spellEnd"/>
      <w:r w:rsidRPr="00961CED">
        <w:t xml:space="preserve">. Ze spektra rodičů vyplývá, že s převážnou většinou z nich není snadné navázat kontakt a i po navázání kontaktu je těžké jej udržet. </w:t>
      </w:r>
    </w:p>
    <w:p w:rsidR="00EA2FB1" w:rsidRPr="00961CED" w:rsidRDefault="00EA2FB1" w:rsidP="00EA2FB1">
      <w:pPr>
        <w:ind w:firstLine="360"/>
        <w:jc w:val="both"/>
      </w:pPr>
      <w:r w:rsidRPr="00961CED">
        <w:t>Telefonická forma spoluprác</w:t>
      </w:r>
      <w:r w:rsidR="004832B2" w:rsidRPr="00961CED">
        <w:t>e se uplatňuje především při pro</w:t>
      </w:r>
      <w:r w:rsidRPr="00961CED">
        <w:t xml:space="preserve">jednávání různých skutečností, včetně pobytových a dovolenkových. Rovněž tato forma je velmi uplatňována pro pružné a rychlé přenášení informací. </w:t>
      </w:r>
    </w:p>
    <w:p w:rsidR="00EA2FB1" w:rsidRPr="00961CED" w:rsidRDefault="00EA2FB1" w:rsidP="00EA2FB1">
      <w:pPr>
        <w:ind w:firstLine="360"/>
        <w:jc w:val="both"/>
      </w:pPr>
      <w:r w:rsidRPr="00961CED">
        <w:t xml:space="preserve">Další možnou alternativou komunikace je možnost návštěv dětí přímo v zařízení nebo na akcích pořádaných zařízením. S dotazy a podněty se mohou rodiče obracet i přímo na vedení školského zařízení. </w:t>
      </w:r>
    </w:p>
    <w:p w:rsidR="00EA2FB1" w:rsidRPr="00961CED" w:rsidRDefault="00EA2FB1" w:rsidP="00EA2FB1">
      <w:pPr>
        <w:ind w:firstLine="360"/>
        <w:jc w:val="both"/>
      </w:pPr>
      <w:r w:rsidRPr="00961CED">
        <w:t>Kromě osob odpovědných za výchovu (zpravidla rodiče) spolupracujeme i s institucemi, které nám pomáhají při výchově a vzdělávání dětí (</w:t>
      </w:r>
      <w:r w:rsidR="00666BF8" w:rsidRPr="00961CED">
        <w:t>SZŠ a VOŠZ</w:t>
      </w:r>
      <w:r w:rsidRPr="00961CED">
        <w:t xml:space="preserve"> Znojmo, SPGŠ Znojmo atd.). Dále naše zařízení spolupracuje především se sociálními kurátory a pracovníky orgánu sociálně-právní ochrany dětí (OSPOD), pedagogicko-psychologickou poradnou (PPP), diagnostickými ústavy, středisky výchovné péče (SVP), obecními úřady, městskými úřady, policií ČR, státním zastupitelstvím, probační a mediační službou, soudy, zařízeními pro výkon vazby a výkon trestu odnětí svobody, zdravotnickými zařízeními, občanskými sdruženími, neziskovými organizacemi, školskými zařízeními</w:t>
      </w:r>
      <w:r w:rsidR="002C2910" w:rsidRPr="00961CED">
        <w:t>,</w:t>
      </w:r>
      <w:r w:rsidRPr="00961CED">
        <w:t xml:space="preserve"> aj.  </w:t>
      </w:r>
    </w:p>
    <w:bookmarkEnd w:id="0"/>
    <w:bookmarkEnd w:id="1"/>
    <w:p w:rsidR="00EA2FB1" w:rsidRPr="00961CED" w:rsidRDefault="00EA2FB1" w:rsidP="00EA2FB1">
      <w:pPr>
        <w:pStyle w:val="Odstavec"/>
        <w:tabs>
          <w:tab w:val="left" w:pos="8280"/>
        </w:tabs>
        <w:spacing w:before="0" w:after="0"/>
        <w:ind w:firstLine="0"/>
      </w:pPr>
      <w:r w:rsidRPr="00961CED">
        <w:t xml:space="preserve">     Děti se podílí na řízení školského zařízení prostřednictvím spolusprávy, kde dávají podněty a připomínky k životu a organizaci zařízení.</w:t>
      </w:r>
    </w:p>
    <w:p w:rsidR="00EA2FB1" w:rsidRPr="00961CED" w:rsidRDefault="00EA2FB1" w:rsidP="00EA2FB1">
      <w:pPr>
        <w:ind w:firstLine="360"/>
        <w:jc w:val="both"/>
        <w:rPr>
          <w:bCs/>
        </w:rPr>
      </w:pPr>
      <w:r w:rsidRPr="00961CED">
        <w:rPr>
          <w:bCs/>
        </w:rPr>
        <w:t>Žáci, kteří jsou v naší škole zařazení, zde vykonávají nařízenou ústavní výchovu nebo uloženou ochrannou výchovu. Rodiče mají možnost po dohodě s ředitelem školy, své děti kdykoliv navštívit. O chování a prospěchu žáků, i o jeho zařazení do učebního oboru jsou rodiče pravidelně informováni. Vyjadřují se k možnosti udělení dovolenky z výchovného ústavu. Rodiče jsou zváni i na závěrečné učňovské zkoušky a na slavnostní předávání výučních listů.</w:t>
      </w:r>
    </w:p>
    <w:p w:rsidR="00EA2FB1" w:rsidRPr="00961CED" w:rsidRDefault="00EA2FB1" w:rsidP="00EA2FB1">
      <w:pPr>
        <w:ind w:firstLine="360"/>
        <w:jc w:val="both"/>
        <w:rPr>
          <w:bCs/>
        </w:rPr>
      </w:pPr>
    </w:p>
    <w:p w:rsidR="00330902" w:rsidRPr="00961CED" w:rsidRDefault="00330902" w:rsidP="00EA2FB1">
      <w:pPr>
        <w:jc w:val="both"/>
        <w:rPr>
          <w:b/>
          <w:bCs/>
          <w:i/>
        </w:rPr>
      </w:pPr>
    </w:p>
    <w:p w:rsidR="00EA2FB1" w:rsidRPr="00961CED" w:rsidRDefault="00EA2FB1" w:rsidP="00EA2FB1">
      <w:pPr>
        <w:jc w:val="both"/>
        <w:rPr>
          <w:i/>
        </w:rPr>
      </w:pPr>
      <w:r w:rsidRPr="00961CED">
        <w:rPr>
          <w:b/>
          <w:bCs/>
          <w:i/>
        </w:rPr>
        <w:t>Spolupráce školy s příslušnými orgány a dalšími subjekty</w:t>
      </w:r>
      <w:r w:rsidRPr="00961CED">
        <w:rPr>
          <w:i/>
        </w:rPr>
        <w:t xml:space="preserve">  </w:t>
      </w:r>
    </w:p>
    <w:p w:rsidR="00EA2FB1" w:rsidRPr="00961CED" w:rsidRDefault="00EA2FB1" w:rsidP="00EA2FB1">
      <w:pPr>
        <w:pStyle w:val="Nadpis8"/>
        <w:numPr>
          <w:ilvl w:val="0"/>
          <w:numId w:val="50"/>
        </w:numPr>
        <w:spacing w:before="0" w:after="0"/>
        <w:jc w:val="both"/>
        <w:rPr>
          <w:i w:val="0"/>
        </w:rPr>
      </w:pPr>
      <w:r w:rsidRPr="00961CED">
        <w:rPr>
          <w:i w:val="0"/>
        </w:rPr>
        <w:t>Škola a zařízení spolupracují především s Městysem Višňové. Nejedná se pouze o spolupráci administrativní a komunálně principiální, ale i o pomoc na základě vzájemné pracovní výpomoci, např. při údržbě obecních komunikací, při osazování záhonů městyse, pokládce chodníků, při údržbě krajiny a odstraňování tzv. černých skládek, ale i při údržbě parku, organizační a materiální pomoci při zajišťování kulturních akcí.</w:t>
      </w:r>
    </w:p>
    <w:p w:rsidR="00EA2FB1" w:rsidRPr="00961CED" w:rsidRDefault="00EA2FB1" w:rsidP="002C2910">
      <w:pPr>
        <w:numPr>
          <w:ilvl w:val="0"/>
          <w:numId w:val="50"/>
        </w:numPr>
        <w:jc w:val="both"/>
      </w:pPr>
      <w:r w:rsidRPr="00961CED">
        <w:t xml:space="preserve">Spolupráce s okolními podniky, podnikateli a místními podnikateli, pro které na základě vzájemných dohod provádíme odbornou praxi. </w:t>
      </w:r>
    </w:p>
    <w:p w:rsidR="00EA2FB1" w:rsidRPr="00961CED" w:rsidRDefault="00EA2FB1" w:rsidP="002C2910">
      <w:pPr>
        <w:numPr>
          <w:ilvl w:val="0"/>
          <w:numId w:val="50"/>
        </w:numPr>
        <w:jc w:val="both"/>
      </w:pPr>
      <w:r w:rsidRPr="00961CED">
        <w:t xml:space="preserve">Spolupráce se ZŠ a MŠ Višňové, </w:t>
      </w:r>
      <w:r w:rsidR="00CE248C" w:rsidRPr="00961CED">
        <w:t xml:space="preserve">SZŠ a VOŠZ </w:t>
      </w:r>
      <w:r w:rsidRPr="00961CED">
        <w:t xml:space="preserve"> Znojmo, </w:t>
      </w:r>
      <w:proofErr w:type="spellStart"/>
      <w:r w:rsidRPr="00961CED">
        <w:t>SPgŠ</w:t>
      </w:r>
      <w:proofErr w:type="spellEnd"/>
      <w:r w:rsidRPr="00961CED">
        <w:t xml:space="preserve"> Znojmo</w:t>
      </w:r>
      <w:r w:rsidR="002C2910" w:rsidRPr="00961CED">
        <w:t>:</w:t>
      </w:r>
      <w:r w:rsidRPr="00961CED">
        <w:t xml:space="preserve"> </w:t>
      </w:r>
      <w:r w:rsidR="002C2910" w:rsidRPr="00961CED">
        <w:t>podílí</w:t>
      </w:r>
      <w:r w:rsidRPr="00961CED">
        <w:t xml:space="preserve"> </w:t>
      </w:r>
      <w:r w:rsidR="002C2910" w:rsidRPr="00961CED">
        <w:t xml:space="preserve">se </w:t>
      </w:r>
      <w:r w:rsidRPr="00961CED">
        <w:t xml:space="preserve">na kulturním programu, spolupracují s námi při </w:t>
      </w:r>
      <w:r w:rsidR="002C2910" w:rsidRPr="00961CED">
        <w:t xml:space="preserve">různých </w:t>
      </w:r>
      <w:r w:rsidRPr="00961CED">
        <w:t xml:space="preserve">akcích </w:t>
      </w:r>
      <w:r w:rsidR="002C2910" w:rsidRPr="00961CED">
        <w:t>pořádaných ve VÚ</w:t>
      </w:r>
      <w:r w:rsidRPr="00961CED">
        <w:t>.</w:t>
      </w:r>
    </w:p>
    <w:p w:rsidR="00EA2FB1" w:rsidRPr="00961CED" w:rsidRDefault="00EA2FB1" w:rsidP="002C2910">
      <w:pPr>
        <w:numPr>
          <w:ilvl w:val="0"/>
          <w:numId w:val="50"/>
        </w:numPr>
        <w:jc w:val="both"/>
      </w:pPr>
      <w:r w:rsidRPr="00961CED">
        <w:t>Spolupráce se spolky: TJ Sokol Višňové, SDH Višňové, organizace sportovních akcí, začleňování chlapců do oddílu kopané, spolupráce SDH při vytváření kluziště atd.</w:t>
      </w:r>
    </w:p>
    <w:p w:rsidR="00540110" w:rsidRPr="00961CED" w:rsidRDefault="00540110" w:rsidP="005D19D3">
      <w:pPr>
        <w:autoSpaceDE w:val="0"/>
        <w:autoSpaceDN w:val="0"/>
        <w:adjustRightInd w:val="0"/>
        <w:jc w:val="both"/>
        <w:rPr>
          <w:b/>
          <w:bCs/>
          <w:color w:val="33339B"/>
          <w:sz w:val="28"/>
          <w:szCs w:val="28"/>
        </w:rPr>
      </w:pPr>
    </w:p>
    <w:p w:rsidR="00540110" w:rsidRPr="00961CED" w:rsidRDefault="00973C68" w:rsidP="005D19D3">
      <w:pPr>
        <w:pStyle w:val="Nadpis02"/>
        <w:jc w:val="both"/>
        <w:rPr>
          <w:b/>
        </w:rPr>
      </w:pPr>
      <w:r w:rsidRPr="00961CED">
        <w:rPr>
          <w:b/>
        </w:rPr>
        <w:t>Popis materiální</w:t>
      </w:r>
      <w:r w:rsidR="00E077E7" w:rsidRPr="00961CED">
        <w:rPr>
          <w:b/>
        </w:rPr>
        <w:t>ho</w:t>
      </w:r>
      <w:r w:rsidRPr="00961CED">
        <w:rPr>
          <w:b/>
        </w:rPr>
        <w:t xml:space="preserve"> </w:t>
      </w:r>
      <w:r w:rsidR="00E077E7" w:rsidRPr="00961CED">
        <w:rPr>
          <w:b/>
        </w:rPr>
        <w:t>zabezpečení</w:t>
      </w:r>
    </w:p>
    <w:p w:rsidR="003D6D89" w:rsidRPr="00961CED" w:rsidRDefault="00E077E7" w:rsidP="005D19D3">
      <w:pPr>
        <w:jc w:val="both"/>
        <w:rPr>
          <w:b/>
          <w:bCs/>
        </w:rPr>
      </w:pPr>
      <w:r w:rsidRPr="00961CED">
        <w:rPr>
          <w:b/>
          <w:bCs/>
        </w:rPr>
        <w:t xml:space="preserve"> </w:t>
      </w:r>
    </w:p>
    <w:p w:rsidR="00E077E7" w:rsidRPr="00961CED" w:rsidRDefault="00E077E7" w:rsidP="005D19D3">
      <w:pPr>
        <w:jc w:val="both"/>
        <w:rPr>
          <w:b/>
          <w:bCs/>
          <w:i/>
        </w:rPr>
      </w:pPr>
      <w:r w:rsidRPr="00961CED">
        <w:rPr>
          <w:b/>
          <w:bCs/>
          <w:i/>
        </w:rPr>
        <w:t>Popis materiálních pomůcek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klubovny, speciální</w:t>
      </w:r>
      <w:r w:rsidR="00626DD5" w:rsidRPr="00961CED">
        <w:rPr>
          <w:color w:val="000000"/>
        </w:rPr>
        <w:t xml:space="preserve"> </w:t>
      </w:r>
      <w:r w:rsidR="00885506" w:rsidRPr="00961CED">
        <w:rPr>
          <w:color w:val="000000"/>
        </w:rPr>
        <w:t xml:space="preserve">(relaxační místnost) </w:t>
      </w:r>
      <w:r w:rsidR="00626DD5" w:rsidRPr="00961CED">
        <w:rPr>
          <w:color w:val="000000"/>
        </w:rPr>
        <w:t>a účelové místnosti (</w:t>
      </w:r>
      <w:r w:rsidR="00CE248C" w:rsidRPr="00961CED">
        <w:rPr>
          <w:color w:val="000000"/>
        </w:rPr>
        <w:t>keramická dílna</w:t>
      </w:r>
      <w:r w:rsidRPr="00961CED">
        <w:rPr>
          <w:color w:val="000000"/>
        </w:rPr>
        <w:t>,</w:t>
      </w:r>
      <w:r w:rsidR="00626DD5" w:rsidRPr="00961CED">
        <w:rPr>
          <w:color w:val="000000"/>
        </w:rPr>
        <w:t xml:space="preserve"> sportovní sklady, sklad jízdních kol)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prostory k ukládání (archivy, sklady, místnosti pro ukládání pomůcek, prostory pro ukládání nářadí)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prostory pro komunitní setkávání (velká klubovna)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hygienické a odkládací prostory (šatny, WC, sprchové kouty</w:t>
      </w:r>
      <w:r w:rsidR="00EE4314" w:rsidRPr="00961CED">
        <w:rPr>
          <w:color w:val="000000"/>
        </w:rPr>
        <w:t>, úklidové místnosti</w:t>
      </w:r>
      <w:r w:rsidRPr="00961CED">
        <w:rPr>
          <w:color w:val="000000"/>
        </w:rPr>
        <w:t xml:space="preserve">) 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lékárny umístěné na dostupných místech, knihy úrazů a poranění dětí a zaměstnanců</w:t>
      </w:r>
      <w:r w:rsidR="00626DD5" w:rsidRPr="00961CED">
        <w:rPr>
          <w:color w:val="000000"/>
        </w:rPr>
        <w:t xml:space="preserve"> (služební místnosti vychovatelů, místnost zdravotní sestry)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prostory pro pedagogické pracovníky</w:t>
      </w:r>
    </w:p>
    <w:p w:rsidR="00973C68" w:rsidRPr="00961CED" w:rsidRDefault="00973C68" w:rsidP="005D19D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>didaktické pomůcky, ICT a další potřeby a pomůcky podporující vzdělávání, aktivitu a tvořivost dětí</w:t>
      </w:r>
    </w:p>
    <w:p w:rsidR="0080793A" w:rsidRPr="00961CED" w:rsidRDefault="0080793A" w:rsidP="0080793A">
      <w:pPr>
        <w:jc w:val="both"/>
        <w:rPr>
          <w:b/>
          <w:bCs/>
          <w:i/>
        </w:rPr>
      </w:pPr>
    </w:p>
    <w:p w:rsidR="0080793A" w:rsidRPr="00961CED" w:rsidRDefault="0080793A" w:rsidP="0080793A">
      <w:pPr>
        <w:jc w:val="both"/>
        <w:rPr>
          <w:i/>
        </w:rPr>
      </w:pPr>
      <w:r w:rsidRPr="00961CED">
        <w:rPr>
          <w:b/>
          <w:bCs/>
          <w:i/>
        </w:rPr>
        <w:t xml:space="preserve">Ubytování dětí </w:t>
      </w:r>
    </w:p>
    <w:p w:rsidR="0080793A" w:rsidRPr="00961CED" w:rsidRDefault="0080793A" w:rsidP="0080793A">
      <w:pPr>
        <w:jc w:val="both"/>
      </w:pPr>
      <w:r w:rsidRPr="00961CED">
        <w:t xml:space="preserve">     Děti jsou ubytovány v rámci výchovných respektive rodinných skupin. Přesun dítěte je řešen na základě vlastní žádosti dítěte, na návrh skupinových vychovatelů, jiných pedagogických pracovníků a schválení pedagogickým vedením</w:t>
      </w:r>
      <w:r w:rsidR="00495B03" w:rsidRPr="00961CED">
        <w:t>.</w:t>
      </w:r>
    </w:p>
    <w:p w:rsidR="0080793A" w:rsidRPr="00961CED" w:rsidRDefault="0080793A" w:rsidP="0080793A">
      <w:pPr>
        <w:jc w:val="both"/>
        <w:rPr>
          <w:b/>
          <w:bCs/>
        </w:rPr>
      </w:pPr>
    </w:p>
    <w:p w:rsidR="00E077E7" w:rsidRPr="00961CED" w:rsidRDefault="0080793A" w:rsidP="00E077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  <w:r w:rsidRPr="00961CED">
        <w:rPr>
          <w:b/>
          <w:bCs/>
          <w:i/>
        </w:rPr>
        <w:t>Materiální zabezpečení</w:t>
      </w:r>
    </w:p>
    <w:p w:rsidR="0080793A" w:rsidRPr="00961CED" w:rsidRDefault="00E077E7" w:rsidP="00E077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  <w:r w:rsidRPr="00961CED">
        <w:rPr>
          <w:b/>
          <w:bCs/>
          <w:i/>
        </w:rPr>
        <w:t xml:space="preserve">     </w:t>
      </w:r>
      <w:r w:rsidR="0080793A" w:rsidRPr="00961CED">
        <w:t xml:space="preserve">Dětem je poskytováno </w:t>
      </w:r>
      <w:r w:rsidR="0080793A" w:rsidRPr="00961CED">
        <w:rPr>
          <w:b/>
        </w:rPr>
        <w:t>plné přímé zaopatření</w:t>
      </w:r>
      <w:r w:rsidR="0080793A" w:rsidRPr="00961CED">
        <w:t xml:space="preserve">, a to: stravování, ubytování, učební potřeby a pomůcky, úhrada nezbytně nutných nákladů na vzdělávání, úhrada nákladů na zdravotní péči, léčiva a zdravotnické prostředky, které nejsou hrazeny ze zdravotního pojištění, pokud nebyla péče vyžádána zákonnými zástupci (osobami odpovědnými za výchovu), kapesné, osobní dary a věcná pomoc při odchodu zletilých ze zařízení, úhrada nákladů na dopravu do sídla školy. </w:t>
      </w:r>
    </w:p>
    <w:p w:rsidR="0080793A" w:rsidRPr="00961CED" w:rsidRDefault="00E077E7" w:rsidP="00E077E7">
      <w:pPr>
        <w:jc w:val="both"/>
      </w:pPr>
      <w:r w:rsidRPr="00961CED">
        <w:t xml:space="preserve">     </w:t>
      </w:r>
      <w:r w:rsidR="0080793A" w:rsidRPr="00961CED">
        <w:t xml:space="preserve">Prádlem, ošacením, a obuví jsou děti vybavovány dle </w:t>
      </w:r>
      <w:r w:rsidR="007B5E93" w:rsidRPr="00961CED">
        <w:t xml:space="preserve">aktuální </w:t>
      </w:r>
      <w:r w:rsidR="0080793A" w:rsidRPr="00961CED">
        <w:t>potřeby. Dále mohou být hrazeny: potřeby pro využití volného času a rekreaci, náklady na kulturní, uměleckou, sportovní a oddechovou činnost, náklady na soutěžní akce, rekreace</w:t>
      </w:r>
      <w:r w:rsidR="005E4752" w:rsidRPr="00961CED">
        <w:t>.</w:t>
      </w:r>
      <w:r w:rsidR="0080793A" w:rsidRPr="00961CED">
        <w:t xml:space="preserve"> </w:t>
      </w:r>
    </w:p>
    <w:p w:rsidR="005E4752" w:rsidRPr="00961CED" w:rsidRDefault="00E077E7" w:rsidP="00E077E7">
      <w:pPr>
        <w:jc w:val="both"/>
      </w:pPr>
      <w:r w:rsidRPr="00961CED">
        <w:t xml:space="preserve">     </w:t>
      </w:r>
      <w:r w:rsidR="0080793A" w:rsidRPr="00961CED">
        <w:t>Rovněž je při výchovně vzdělávací činnosti užíváno i dalšího materiálního vybavení výchovného ústavu např. sporto</w:t>
      </w:r>
      <w:r w:rsidR="005E4752" w:rsidRPr="00961CED">
        <w:t>vní náčiní (kola, lyže, brusle</w:t>
      </w:r>
      <w:r w:rsidR="0080793A" w:rsidRPr="00961CED">
        <w:t>, tenisové rakety, pálky na sto</w:t>
      </w:r>
      <w:r w:rsidR="00626DD5" w:rsidRPr="00961CED">
        <w:t>l</w:t>
      </w:r>
      <w:r w:rsidR="0080793A" w:rsidRPr="00961CED">
        <w:t>ní tenis, míče atd</w:t>
      </w:r>
      <w:r w:rsidR="005E4752" w:rsidRPr="00961CED">
        <w:t>.</w:t>
      </w:r>
      <w:r w:rsidR="0080793A" w:rsidRPr="00961CED">
        <w:t>), rybářské náčiní, výtvarné potřeby, cd přehrávače</w:t>
      </w:r>
      <w:r w:rsidR="005E4752" w:rsidRPr="00961CED">
        <w:t>, televize, videa a DVD</w:t>
      </w:r>
      <w:r w:rsidR="0080793A" w:rsidRPr="00961CED">
        <w:t xml:space="preserve"> </w:t>
      </w:r>
      <w:r w:rsidR="0080793A" w:rsidRPr="00961CED">
        <w:lastRenderedPageBreak/>
        <w:t>přehrávače</w:t>
      </w:r>
      <w:r w:rsidR="005E4752" w:rsidRPr="00961CED">
        <w:t>,</w:t>
      </w:r>
      <w:r w:rsidR="0080793A" w:rsidRPr="00961CED">
        <w:t xml:space="preserve"> </w:t>
      </w:r>
      <w:r w:rsidR="007B5E93" w:rsidRPr="00961CED">
        <w:t xml:space="preserve">herní konzole </w:t>
      </w:r>
      <w:r w:rsidR="0080793A" w:rsidRPr="00961CED">
        <w:t>atd</w:t>
      </w:r>
      <w:r w:rsidR="00626DD5" w:rsidRPr="00961CED">
        <w:t>. Součástí zařízení jsou také</w:t>
      </w:r>
      <w:r w:rsidR="0080793A" w:rsidRPr="00961CED">
        <w:t xml:space="preserve"> venkovní hřiště,</w:t>
      </w:r>
      <w:r w:rsidR="00626DD5" w:rsidRPr="00961CED">
        <w:t xml:space="preserve"> sály se stoly pro stolní tenis,</w:t>
      </w:r>
      <w:r w:rsidR="00656B5A" w:rsidRPr="00961CED">
        <w:t xml:space="preserve"> klubovna </w:t>
      </w:r>
      <w:r w:rsidR="0080793A" w:rsidRPr="00961CED">
        <w:t>s kulečníkem, počítačová místnost s připojením na internet, keramická dílna</w:t>
      </w:r>
      <w:r w:rsidRPr="00961CED">
        <w:t>.</w:t>
      </w:r>
    </w:p>
    <w:p w:rsidR="0080793A" w:rsidRPr="00961CED" w:rsidRDefault="005E4752" w:rsidP="00E077E7">
      <w:pPr>
        <w:jc w:val="both"/>
      </w:pPr>
      <w:r w:rsidRPr="00961CED">
        <w:t xml:space="preserve">    </w:t>
      </w:r>
      <w:r w:rsidR="00626DD5" w:rsidRPr="00961CED">
        <w:t xml:space="preserve">Zařízení nevlastní tělocvičnu, </w:t>
      </w:r>
      <w:r w:rsidRPr="00961CED">
        <w:t xml:space="preserve">a proto </w:t>
      </w:r>
      <w:r w:rsidR="00626DD5" w:rsidRPr="00961CED">
        <w:t>má uzavřenou dohodu na využívání sportovní haly TJ Sokol Višňové.</w:t>
      </w:r>
    </w:p>
    <w:p w:rsidR="0080793A" w:rsidRPr="00961CED" w:rsidRDefault="0080793A" w:rsidP="0080793A">
      <w:pPr>
        <w:autoSpaceDE w:val="0"/>
        <w:autoSpaceDN w:val="0"/>
        <w:adjustRightInd w:val="0"/>
        <w:jc w:val="both"/>
        <w:rPr>
          <w:color w:val="000000"/>
        </w:rPr>
      </w:pPr>
    </w:p>
    <w:p w:rsidR="00E97F3B" w:rsidRPr="00961CED" w:rsidRDefault="00E97F3B" w:rsidP="005D19D3">
      <w:pPr>
        <w:autoSpaceDE w:val="0"/>
        <w:autoSpaceDN w:val="0"/>
        <w:adjustRightInd w:val="0"/>
        <w:jc w:val="both"/>
        <w:rPr>
          <w:color w:val="000000"/>
        </w:rPr>
      </w:pPr>
    </w:p>
    <w:p w:rsidR="00E97F3B" w:rsidRPr="00961CED" w:rsidRDefault="00E47E27" w:rsidP="005D19D3">
      <w:pPr>
        <w:pStyle w:val="Nadpis02"/>
        <w:jc w:val="both"/>
        <w:rPr>
          <w:b/>
        </w:rPr>
      </w:pPr>
      <w:r w:rsidRPr="00961CED">
        <w:rPr>
          <w:b/>
        </w:rPr>
        <w:t>Personální zabezpečení provozu</w:t>
      </w:r>
    </w:p>
    <w:p w:rsidR="00E47E27" w:rsidRPr="00961CED" w:rsidRDefault="00E47E27" w:rsidP="005D19D3">
      <w:pPr>
        <w:pStyle w:val="Nadpis02"/>
        <w:numPr>
          <w:ilvl w:val="0"/>
          <w:numId w:val="0"/>
        </w:numPr>
        <w:ind w:left="360"/>
        <w:jc w:val="both"/>
        <w:rPr>
          <w:color w:val="000000"/>
        </w:rPr>
      </w:pPr>
    </w:p>
    <w:p w:rsidR="00E47E27" w:rsidRPr="00961CED" w:rsidRDefault="00E47E27" w:rsidP="005D19D3">
      <w:pPr>
        <w:pStyle w:val="Nadpis02"/>
        <w:numPr>
          <w:ilvl w:val="0"/>
          <w:numId w:val="0"/>
        </w:numPr>
        <w:ind w:left="360"/>
        <w:jc w:val="both"/>
        <w:rPr>
          <w:color w:val="000000"/>
        </w:rPr>
      </w:pPr>
      <w:r w:rsidRPr="00961CED">
        <w:rPr>
          <w:color w:val="000000"/>
        </w:rPr>
        <w:t>Nově přijímaní pracovníci mají splňovat tato kritéria:</w:t>
      </w:r>
    </w:p>
    <w:p w:rsidR="00E47E27" w:rsidRPr="00961CED" w:rsidRDefault="00E47E27" w:rsidP="005D19D3">
      <w:pPr>
        <w:pStyle w:val="Nadpis02"/>
        <w:numPr>
          <w:ilvl w:val="0"/>
          <w:numId w:val="27"/>
        </w:numPr>
        <w:jc w:val="both"/>
      </w:pPr>
      <w:r w:rsidRPr="00961CED">
        <w:t xml:space="preserve">psychická způsobilost dle zákona 109/2002 Sb. </w:t>
      </w:r>
    </w:p>
    <w:p w:rsidR="00EC3B37" w:rsidRPr="00961CED" w:rsidRDefault="00EC3B37" w:rsidP="005D19D3">
      <w:pPr>
        <w:pStyle w:val="Nadpis02"/>
        <w:numPr>
          <w:ilvl w:val="0"/>
          <w:numId w:val="27"/>
        </w:numPr>
        <w:jc w:val="both"/>
      </w:pPr>
      <w:r w:rsidRPr="00961CED">
        <w:t>lékařské potvrzení</w:t>
      </w:r>
    </w:p>
    <w:p w:rsidR="00EC3B37" w:rsidRPr="00961CED" w:rsidRDefault="00EC3B37" w:rsidP="005D19D3">
      <w:pPr>
        <w:pStyle w:val="Nadpis02"/>
        <w:numPr>
          <w:ilvl w:val="0"/>
          <w:numId w:val="27"/>
        </w:numPr>
        <w:jc w:val="both"/>
      </w:pPr>
      <w:r w:rsidRPr="00961CED">
        <w:t>výpis z rejstříku trestů</w:t>
      </w:r>
    </w:p>
    <w:p w:rsidR="00E47E27" w:rsidRPr="00961CED" w:rsidRDefault="00CE248C" w:rsidP="005D19D3">
      <w:pPr>
        <w:pStyle w:val="Nadpis02"/>
        <w:numPr>
          <w:ilvl w:val="0"/>
          <w:numId w:val="27"/>
        </w:numPr>
        <w:jc w:val="both"/>
      </w:pPr>
      <w:r w:rsidRPr="00961CED">
        <w:t xml:space="preserve">odbornou způsobilost dle zákona 563/2004 Sb. </w:t>
      </w:r>
    </w:p>
    <w:p w:rsidR="00E47E27" w:rsidRPr="00961CED" w:rsidRDefault="00E47E27" w:rsidP="005D19D3">
      <w:pPr>
        <w:pStyle w:val="Nadpis02"/>
        <w:numPr>
          <w:ilvl w:val="0"/>
          <w:numId w:val="27"/>
        </w:numPr>
        <w:jc w:val="both"/>
      </w:pPr>
      <w:r w:rsidRPr="00961CED">
        <w:t>mít vůli k dalšímu vzdělávání a sebevzdělávání</w:t>
      </w:r>
    </w:p>
    <w:p w:rsidR="00E47E27" w:rsidRPr="00961CED" w:rsidRDefault="00E47E27" w:rsidP="005D19D3">
      <w:pPr>
        <w:pStyle w:val="Nadpis02"/>
        <w:numPr>
          <w:ilvl w:val="0"/>
          <w:numId w:val="27"/>
        </w:numPr>
        <w:jc w:val="both"/>
      </w:pPr>
      <w:r w:rsidRPr="00961CED">
        <w:rPr>
          <w:color w:val="000000"/>
        </w:rPr>
        <w:t>mít pedagogické a organizační schopnosti</w:t>
      </w:r>
    </w:p>
    <w:p w:rsidR="00005E2E" w:rsidRPr="00961CED" w:rsidRDefault="00005E2E" w:rsidP="005D19D3">
      <w:pPr>
        <w:pStyle w:val="Nadpis02"/>
        <w:numPr>
          <w:ilvl w:val="0"/>
          <w:numId w:val="27"/>
        </w:numPr>
        <w:jc w:val="both"/>
      </w:pPr>
      <w:r w:rsidRPr="00961CED">
        <w:rPr>
          <w:color w:val="000000"/>
        </w:rPr>
        <w:t>být kreativní</w:t>
      </w:r>
    </w:p>
    <w:p w:rsidR="00E47E27" w:rsidRPr="00961CED" w:rsidRDefault="00E47E27" w:rsidP="005D19D3">
      <w:pPr>
        <w:pStyle w:val="Nadpis02"/>
        <w:numPr>
          <w:ilvl w:val="0"/>
          <w:numId w:val="27"/>
        </w:numPr>
        <w:jc w:val="both"/>
      </w:pPr>
      <w:r w:rsidRPr="00961CED">
        <w:t xml:space="preserve">být vstřícný vůči kolegům i všem dětem zájmového vzdělávání </w:t>
      </w:r>
    </w:p>
    <w:p w:rsidR="00E47E27" w:rsidRPr="00961CED" w:rsidRDefault="00E47E27" w:rsidP="005D19D3">
      <w:pPr>
        <w:pStyle w:val="Nadpis02"/>
        <w:numPr>
          <w:ilvl w:val="0"/>
          <w:numId w:val="27"/>
        </w:numPr>
        <w:jc w:val="both"/>
      </w:pPr>
      <w:r w:rsidRPr="00961CED">
        <w:t>ovládat práci na PC</w:t>
      </w:r>
    </w:p>
    <w:p w:rsidR="00B40349" w:rsidRPr="00961CED" w:rsidRDefault="00E47E27" w:rsidP="005D19D3">
      <w:pPr>
        <w:jc w:val="both"/>
      </w:pPr>
      <w:r w:rsidRPr="00961CED">
        <w:t xml:space="preserve">     Podrobnosti týkající se pedagogického sboru jsou uvedeny v Organizačním řádu VÚ</w:t>
      </w:r>
      <w:r w:rsidR="00B40349" w:rsidRPr="00961CED">
        <w:t>, SŠ a ŠJ</w:t>
      </w:r>
      <w:r w:rsidRPr="00961CED">
        <w:t xml:space="preserve"> v platném zněmí.</w:t>
      </w:r>
    </w:p>
    <w:p w:rsidR="00E47E27" w:rsidRPr="00961CED" w:rsidRDefault="00E47E27" w:rsidP="005D19D3">
      <w:pPr>
        <w:jc w:val="both"/>
      </w:pPr>
      <w:r w:rsidRPr="00961CED">
        <w:t xml:space="preserve">     Mimoškolní činnost je zajišťována pedagogickými pracovníky – vedoucím vych</w:t>
      </w:r>
      <w:r w:rsidR="00EC3B37" w:rsidRPr="00961CED">
        <w:t>ovatelem, speciálním</w:t>
      </w:r>
      <w:r w:rsidR="004C000D" w:rsidRPr="00961CED">
        <w:t>i pedagogy</w:t>
      </w:r>
      <w:r w:rsidR="00EC3B37" w:rsidRPr="00961CED">
        <w:t xml:space="preserve">, vychovateli a </w:t>
      </w:r>
      <w:r w:rsidRPr="00961CED">
        <w:t>asistent</w:t>
      </w:r>
      <w:r w:rsidR="00EC3B37" w:rsidRPr="00961CED">
        <w:t>y</w:t>
      </w:r>
      <w:r w:rsidRPr="00961CED">
        <w:t xml:space="preserve"> pedagoga. </w:t>
      </w:r>
    </w:p>
    <w:p w:rsidR="00B40349" w:rsidRPr="00961CED" w:rsidRDefault="00B40349" w:rsidP="005D19D3">
      <w:pPr>
        <w:jc w:val="both"/>
      </w:pPr>
    </w:p>
    <w:p w:rsidR="006A6603" w:rsidRPr="00961CED" w:rsidRDefault="006A6603" w:rsidP="005D19D3">
      <w:pPr>
        <w:jc w:val="both"/>
      </w:pPr>
    </w:p>
    <w:p w:rsidR="00CE248C" w:rsidRPr="00961CED" w:rsidRDefault="00CE248C" w:rsidP="005D19D3">
      <w:pPr>
        <w:jc w:val="both"/>
      </w:pPr>
    </w:p>
    <w:p w:rsidR="009E477A" w:rsidRPr="00961CED" w:rsidRDefault="00EC3B37" w:rsidP="00B40349">
      <w:pPr>
        <w:pStyle w:val="Nadpis02"/>
        <w:jc w:val="both"/>
        <w:rPr>
          <w:b/>
        </w:rPr>
      </w:pPr>
      <w:r w:rsidRPr="00961CED">
        <w:rPr>
          <w:b/>
        </w:rPr>
        <w:t>Ekonomické podmínky</w:t>
      </w:r>
    </w:p>
    <w:p w:rsidR="00EC3B37" w:rsidRPr="00961CED" w:rsidRDefault="00EC3B37" w:rsidP="005D19D3">
      <w:pPr>
        <w:autoSpaceDE w:val="0"/>
        <w:autoSpaceDN w:val="0"/>
        <w:adjustRightInd w:val="0"/>
        <w:jc w:val="both"/>
        <w:rPr>
          <w:i/>
          <w:iCs/>
          <w:color w:val="33339B"/>
          <w:sz w:val="26"/>
          <w:szCs w:val="26"/>
        </w:rPr>
      </w:pPr>
    </w:p>
    <w:p w:rsidR="00804802" w:rsidRPr="00961CED" w:rsidRDefault="00804802" w:rsidP="005D19D3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</w:t>
      </w:r>
      <w:r w:rsidR="00F57D40" w:rsidRPr="00961CED">
        <w:rPr>
          <w:color w:val="000000"/>
        </w:rPr>
        <w:t>VÚ</w:t>
      </w:r>
      <w:r w:rsidR="00B40349" w:rsidRPr="00961CED">
        <w:rPr>
          <w:color w:val="000000"/>
        </w:rPr>
        <w:t>, SŠ a ŠJ</w:t>
      </w:r>
      <w:r w:rsidR="00F57D40" w:rsidRPr="00961CED">
        <w:rPr>
          <w:color w:val="000000"/>
        </w:rPr>
        <w:t xml:space="preserve"> </w:t>
      </w:r>
      <w:r w:rsidR="00EC3B37" w:rsidRPr="00961CED">
        <w:rPr>
          <w:color w:val="000000"/>
        </w:rPr>
        <w:t>je příspěvkovou organizací, jejímž zřizovatelem je</w:t>
      </w:r>
      <w:r w:rsidR="00F57D40" w:rsidRPr="00961CED">
        <w:rPr>
          <w:color w:val="000000"/>
        </w:rPr>
        <w:t xml:space="preserve"> Ministerstvo školství.</w:t>
      </w:r>
      <w:r w:rsidRPr="00961CED">
        <w:rPr>
          <w:color w:val="000000"/>
        </w:rPr>
        <w:t xml:space="preserve"> </w:t>
      </w:r>
      <w:r w:rsidR="00EC3B37" w:rsidRPr="00961CED">
        <w:rPr>
          <w:color w:val="000000"/>
        </w:rPr>
        <w:t xml:space="preserve">Po stránce ekonomické je </w:t>
      </w:r>
      <w:r w:rsidRPr="00961CED">
        <w:rPr>
          <w:color w:val="000000"/>
        </w:rPr>
        <w:t xml:space="preserve">zájmová vzdělávací </w:t>
      </w:r>
      <w:r w:rsidR="00EC3B37" w:rsidRPr="00961CED">
        <w:rPr>
          <w:color w:val="000000"/>
        </w:rPr>
        <w:t xml:space="preserve">činnost zabezpečována </w:t>
      </w:r>
      <w:r w:rsidRPr="00961CED">
        <w:rPr>
          <w:color w:val="000000"/>
        </w:rPr>
        <w:t>z rozpočtu školského zařízení. Školské zařízení je financováno MŠMT ze státního rozpočtu.</w:t>
      </w:r>
    </w:p>
    <w:p w:rsidR="00EC3B37" w:rsidRPr="00961CED" w:rsidRDefault="00EC3B37" w:rsidP="00EC3B37">
      <w:pPr>
        <w:autoSpaceDE w:val="0"/>
        <w:autoSpaceDN w:val="0"/>
        <w:adjustRightInd w:val="0"/>
        <w:rPr>
          <w:color w:val="000000"/>
        </w:rPr>
      </w:pPr>
    </w:p>
    <w:p w:rsidR="003D6D89" w:rsidRPr="00961CED" w:rsidRDefault="003D6D89" w:rsidP="009A1B4C">
      <w:pPr>
        <w:rPr>
          <w:b/>
          <w:bCs/>
        </w:rPr>
      </w:pPr>
    </w:p>
    <w:p w:rsidR="00804802" w:rsidRPr="00961CED" w:rsidRDefault="00804802" w:rsidP="00804802">
      <w:pPr>
        <w:pStyle w:val="Nadpis02"/>
        <w:rPr>
          <w:b/>
        </w:rPr>
      </w:pPr>
      <w:r w:rsidRPr="00961CED">
        <w:rPr>
          <w:b/>
        </w:rPr>
        <w:t>Popis podmínek bezpečnosti práce a ochrany zdraví</w:t>
      </w:r>
    </w:p>
    <w:p w:rsidR="00804802" w:rsidRPr="00961CED" w:rsidRDefault="00804802" w:rsidP="009A1B4C">
      <w:pPr>
        <w:rPr>
          <w:b/>
          <w:bCs/>
        </w:rPr>
      </w:pPr>
    </w:p>
    <w:p w:rsidR="00804802" w:rsidRPr="00961CED" w:rsidRDefault="005D19D3" w:rsidP="005D19D3">
      <w:pPr>
        <w:autoSpaceDE w:val="0"/>
        <w:autoSpaceDN w:val="0"/>
        <w:adjustRightInd w:val="0"/>
        <w:jc w:val="both"/>
        <w:rPr>
          <w:color w:val="000000"/>
        </w:rPr>
      </w:pPr>
      <w:r w:rsidRPr="00961CED">
        <w:rPr>
          <w:color w:val="000000"/>
        </w:rPr>
        <w:t xml:space="preserve">     Školské zařízení</w:t>
      </w:r>
      <w:r w:rsidR="00804802" w:rsidRPr="00961CED">
        <w:rPr>
          <w:color w:val="000000"/>
        </w:rPr>
        <w:t xml:space="preserve"> vyhledává, zjišťuje a zhodnocuje možná rizika vyplývající z</w:t>
      </w:r>
      <w:r w:rsidRPr="00961CED">
        <w:rPr>
          <w:color w:val="000000"/>
        </w:rPr>
        <w:t> </w:t>
      </w:r>
      <w:r w:rsidR="00804802" w:rsidRPr="00961CED">
        <w:rPr>
          <w:color w:val="000000"/>
        </w:rPr>
        <w:t>činnosti</w:t>
      </w:r>
      <w:r w:rsidRPr="00961CED">
        <w:rPr>
          <w:color w:val="000000"/>
        </w:rPr>
        <w:t xml:space="preserve"> </w:t>
      </w:r>
      <w:r w:rsidR="00804802" w:rsidRPr="00961CED">
        <w:rPr>
          <w:color w:val="000000"/>
        </w:rPr>
        <w:t>při různých formách vzdělávání a současně i přijímá opatření k prevenci rizik.</w:t>
      </w:r>
      <w:r w:rsidRPr="00961CED">
        <w:rPr>
          <w:color w:val="000000"/>
        </w:rPr>
        <w:t xml:space="preserve"> </w:t>
      </w:r>
      <w:r w:rsidR="00804802" w:rsidRPr="00961CED">
        <w:rPr>
          <w:color w:val="000000"/>
        </w:rPr>
        <w:t>Činnosti z hlediska BOZP a PO zajišťuj</w:t>
      </w:r>
      <w:r w:rsidRPr="00961CED">
        <w:rPr>
          <w:color w:val="000000"/>
        </w:rPr>
        <w:t>e</w:t>
      </w:r>
      <w:r w:rsidR="00804802" w:rsidRPr="00961CED">
        <w:rPr>
          <w:color w:val="000000"/>
        </w:rPr>
        <w:t xml:space="preserve"> </w:t>
      </w:r>
      <w:r w:rsidRPr="00961CED">
        <w:rPr>
          <w:color w:val="000000"/>
        </w:rPr>
        <w:t>odborná firma</w:t>
      </w:r>
      <w:r w:rsidR="00804802" w:rsidRPr="00961CED">
        <w:rPr>
          <w:color w:val="000000"/>
        </w:rPr>
        <w:t>. Všichni vedoucí</w:t>
      </w:r>
      <w:r w:rsidRPr="00961CED">
        <w:rPr>
          <w:color w:val="000000"/>
        </w:rPr>
        <w:t xml:space="preserve"> </w:t>
      </w:r>
      <w:r w:rsidR="00804802" w:rsidRPr="00961CED">
        <w:rPr>
          <w:color w:val="000000"/>
        </w:rPr>
        <w:t>zaměstnanci jsou proškolování odborně způsobilou osobou</w:t>
      </w:r>
      <w:r w:rsidR="00656B5A" w:rsidRPr="00961CED">
        <w:rPr>
          <w:color w:val="000000"/>
        </w:rPr>
        <w:t>,</w:t>
      </w:r>
      <w:r w:rsidR="00804802" w:rsidRPr="00961CED">
        <w:rPr>
          <w:color w:val="FF0000"/>
        </w:rPr>
        <w:t xml:space="preserve"> </w:t>
      </w:r>
      <w:r w:rsidR="00804802" w:rsidRPr="00961CED">
        <w:rPr>
          <w:color w:val="000000"/>
        </w:rPr>
        <w:t>všichni</w:t>
      </w:r>
      <w:r w:rsidRPr="00961CED">
        <w:rPr>
          <w:color w:val="000000"/>
        </w:rPr>
        <w:t xml:space="preserve"> </w:t>
      </w:r>
      <w:r w:rsidR="00804802" w:rsidRPr="00961CED">
        <w:rPr>
          <w:color w:val="000000"/>
        </w:rPr>
        <w:t xml:space="preserve">zaměstnanci jsou minimálně jednou ročně proškoleni v oblasti BOZP a PO. </w:t>
      </w:r>
      <w:r w:rsidRPr="00961CED">
        <w:rPr>
          <w:color w:val="000000"/>
        </w:rPr>
        <w:t xml:space="preserve">Děti </w:t>
      </w:r>
      <w:r w:rsidR="00804802" w:rsidRPr="00961CED">
        <w:rPr>
          <w:color w:val="000000"/>
        </w:rPr>
        <w:t>jsou proškolováni</w:t>
      </w:r>
      <w:r w:rsidR="00CE248C" w:rsidRPr="00961CED">
        <w:rPr>
          <w:color w:val="000000"/>
        </w:rPr>
        <w:t xml:space="preserve"> vždy</w:t>
      </w:r>
      <w:r w:rsidR="00804802" w:rsidRPr="00961CED">
        <w:rPr>
          <w:color w:val="000000"/>
        </w:rPr>
        <w:t xml:space="preserve"> na začátku školního roku</w:t>
      </w:r>
      <w:r w:rsidR="00CE248C" w:rsidRPr="00961CED">
        <w:rPr>
          <w:color w:val="000000"/>
        </w:rPr>
        <w:t xml:space="preserve"> a</w:t>
      </w:r>
      <w:r w:rsidRPr="00961CED">
        <w:rPr>
          <w:color w:val="000000"/>
        </w:rPr>
        <w:t xml:space="preserve"> při nástupu do zařízení</w:t>
      </w:r>
      <w:r w:rsidR="00804802" w:rsidRPr="00961CED">
        <w:rPr>
          <w:color w:val="000000"/>
        </w:rPr>
        <w:t xml:space="preserve">. </w:t>
      </w:r>
      <w:r w:rsidRPr="00961CED">
        <w:rPr>
          <w:color w:val="000000"/>
        </w:rPr>
        <w:t>Před každou č</w:t>
      </w:r>
      <w:r w:rsidR="00804802" w:rsidRPr="00961CED">
        <w:rPr>
          <w:color w:val="000000"/>
        </w:rPr>
        <w:t>innost</w:t>
      </w:r>
      <w:r w:rsidRPr="00961CED">
        <w:rPr>
          <w:color w:val="000000"/>
        </w:rPr>
        <w:t>í</w:t>
      </w:r>
      <w:r w:rsidR="00804802" w:rsidRPr="00961CED">
        <w:rPr>
          <w:color w:val="000000"/>
        </w:rPr>
        <w:t xml:space="preserve"> probíhá </w:t>
      </w:r>
      <w:r w:rsidRPr="00961CED">
        <w:rPr>
          <w:color w:val="000000"/>
        </w:rPr>
        <w:t>poučení dětí v rámci BOZP.</w:t>
      </w:r>
    </w:p>
    <w:p w:rsidR="00804802" w:rsidRPr="00961CED" w:rsidRDefault="00804802" w:rsidP="009A1B4C">
      <w:pPr>
        <w:rPr>
          <w:b/>
          <w:bCs/>
        </w:rPr>
      </w:pPr>
    </w:p>
    <w:p w:rsidR="00804802" w:rsidRPr="00961CED" w:rsidRDefault="00804802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4355D4" w:rsidRPr="00961CED" w:rsidRDefault="004355D4" w:rsidP="009A1B4C">
      <w:pPr>
        <w:rPr>
          <w:b/>
          <w:bCs/>
        </w:rPr>
      </w:pPr>
    </w:p>
    <w:p w:rsidR="007B5E93" w:rsidRPr="00961CED" w:rsidRDefault="007B5E93" w:rsidP="009A1B4C">
      <w:pPr>
        <w:rPr>
          <w:b/>
          <w:bCs/>
        </w:rPr>
      </w:pPr>
    </w:p>
    <w:p w:rsidR="0029482E" w:rsidRPr="00961CED" w:rsidRDefault="002E0DBE" w:rsidP="0029482E">
      <w:pPr>
        <w:pStyle w:val="Nadpis01"/>
        <w:rPr>
          <w:rFonts w:eastAsia="MS Mincho"/>
          <w:b/>
          <w:sz w:val="28"/>
          <w:szCs w:val="28"/>
        </w:rPr>
      </w:pPr>
      <w:r w:rsidRPr="00961CED">
        <w:rPr>
          <w:rFonts w:eastAsia="MS Mincho"/>
          <w:b/>
          <w:sz w:val="28"/>
          <w:szCs w:val="28"/>
        </w:rPr>
        <w:t>Plán výchovně vzdělávací činnosti</w:t>
      </w:r>
      <w:r w:rsidR="0029482E" w:rsidRPr="00961CED">
        <w:rPr>
          <w:rFonts w:eastAsia="MS Mincho"/>
          <w:b/>
          <w:sz w:val="28"/>
          <w:szCs w:val="28"/>
        </w:rPr>
        <w:t xml:space="preserve"> </w:t>
      </w:r>
    </w:p>
    <w:p w:rsidR="0029482E" w:rsidRPr="00961CED" w:rsidRDefault="0029482E" w:rsidP="00384F9C">
      <w:pPr>
        <w:pStyle w:val="Prosttext"/>
        <w:ind w:left="360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0724D0" w:rsidRPr="00961CED" w:rsidRDefault="000724D0" w:rsidP="00DF6A04">
      <w:pPr>
        <w:pStyle w:val="Nadpis02"/>
        <w:rPr>
          <w:b/>
        </w:rPr>
      </w:pPr>
      <w:r w:rsidRPr="00961CED">
        <w:rPr>
          <w:b/>
        </w:rPr>
        <w:t>Složka výchovná</w:t>
      </w:r>
    </w:p>
    <w:p w:rsidR="00DF6A04" w:rsidRPr="00961CED" w:rsidRDefault="00DF6A04" w:rsidP="00DF6A04">
      <w:pPr>
        <w:pStyle w:val="Nadpis02"/>
        <w:numPr>
          <w:ilvl w:val="0"/>
          <w:numId w:val="0"/>
        </w:numPr>
        <w:rPr>
          <w:b/>
        </w:rPr>
      </w:pPr>
    </w:p>
    <w:p w:rsidR="000724D0" w:rsidRPr="00961CED" w:rsidRDefault="00DF6A04" w:rsidP="00E35291">
      <w:pPr>
        <w:jc w:val="both"/>
        <w:rPr>
          <w:b/>
        </w:rPr>
      </w:pPr>
      <w:r w:rsidRPr="00961CED">
        <w:rPr>
          <w:b/>
        </w:rPr>
        <w:t xml:space="preserve">     </w:t>
      </w:r>
      <w:r w:rsidR="000724D0" w:rsidRPr="00961CED">
        <w:t>Výchovná práce ve VÚ</w:t>
      </w:r>
      <w:r w:rsidR="00B40349" w:rsidRPr="00961CED">
        <w:t>, SŠ a ŠJ</w:t>
      </w:r>
      <w:r w:rsidR="000724D0" w:rsidRPr="00961CED">
        <w:t xml:space="preserve"> probíhá v </w:t>
      </w:r>
      <w:r w:rsidR="00DC0EB5" w:rsidRPr="00961CED">
        <w:t>rodinné</w:t>
      </w:r>
      <w:r w:rsidRPr="00961CED">
        <w:t xml:space="preserve"> </w:t>
      </w:r>
      <w:r w:rsidR="00DC0EB5" w:rsidRPr="00961CED">
        <w:t>skupině</w:t>
      </w:r>
      <w:r w:rsidR="000724D0" w:rsidRPr="00961CED">
        <w:t xml:space="preserve"> vedené skupinovými vychovateli, </w:t>
      </w:r>
      <w:r w:rsidR="00DC0EB5" w:rsidRPr="00961CED">
        <w:t xml:space="preserve">kdy </w:t>
      </w:r>
      <w:r w:rsidR="000724D0" w:rsidRPr="00961CED">
        <w:t xml:space="preserve">několik těchto skupin tvoří kolektiv celého ústavu. </w:t>
      </w:r>
      <w:r w:rsidR="00DC0EB5" w:rsidRPr="00961CED">
        <w:t>R</w:t>
      </w:r>
      <w:r w:rsidRPr="00961CED">
        <w:t xml:space="preserve">odinnou </w:t>
      </w:r>
      <w:r w:rsidR="000724D0" w:rsidRPr="00961CED">
        <w:t xml:space="preserve">skupinu lze vnímat jako ideální příklad formální skupiny v sociálně psychologickém smyslu, tedy jako soubor jedinců vzniklý vnějším zásahem (např. oproti přirozeně vzniklé skupině). </w:t>
      </w:r>
      <w:r w:rsidR="00DC0EB5" w:rsidRPr="00961CED">
        <w:t>R</w:t>
      </w:r>
      <w:r w:rsidRPr="00961CED">
        <w:t xml:space="preserve">odinná </w:t>
      </w:r>
      <w:r w:rsidR="000724D0" w:rsidRPr="00961CED">
        <w:t xml:space="preserve">skupina funguje jako živý systém, v kterém probíhají sociálně dynamické procesy, její život je tedy třeba ze strany skupinových vychovatelů plánovat a snižovat tak riziko paraskupinového dění. Základním principem fungování </w:t>
      </w:r>
      <w:r w:rsidR="00DC0EB5" w:rsidRPr="00961CED">
        <w:t>rodinn</w:t>
      </w:r>
      <w:r w:rsidR="000724D0" w:rsidRPr="00961CED">
        <w:t>é skupiny a výchovného kolektivu je složka režimová, tedy stanovení funkčních, co možná reálnému životu blízkých pravidel života skupiny, jejich vyžadování, dodržování a sankcionování přestoupení těchto pravidel formou hodnocení. Součástí výchovné složky je cílené vystavování dítěte účasti v dalších sociálních skupinách uvnitř výchovného zařízení (zájmová činnost, atd.) a vně výchovného zařízení (účast v reálných sociálních skupinách mimo VÚ</w:t>
      </w:r>
      <w:r w:rsidR="00B40349" w:rsidRPr="00961CED">
        <w:t xml:space="preserve">, SŠ a </w:t>
      </w:r>
      <w:r w:rsidR="000724D0" w:rsidRPr="00961CED">
        <w:t>Š</w:t>
      </w:r>
      <w:r w:rsidR="00B40349" w:rsidRPr="00961CED">
        <w:t>J</w:t>
      </w:r>
      <w:r w:rsidR="00DC0EB5" w:rsidRPr="00961CED">
        <w:t>). V rámci r</w:t>
      </w:r>
      <w:r w:rsidRPr="00961CED">
        <w:t xml:space="preserve">odinné </w:t>
      </w:r>
      <w:r w:rsidR="000724D0" w:rsidRPr="00961CED">
        <w:t>skupiny se dítě dostává do sociálních situací, které do velké míry kopírují reálný život, a prostřednictvím jeho fungování v těchto situacích dostává dítě vnitřní i vnější zpětné vazby o svých dovednostech, silných a slabých stránkách své osobnosti a získává tak nové prosociální návyky a vzorce chování využitelné v pozdějším reálném životě.</w:t>
      </w:r>
    </w:p>
    <w:p w:rsidR="003D6D89" w:rsidRPr="00961CED" w:rsidRDefault="003D6D89" w:rsidP="003D6D8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3D6D89" w:rsidRPr="00961CED" w:rsidRDefault="003D6D89" w:rsidP="00DF6A04">
      <w:pPr>
        <w:pStyle w:val="Nadpis02"/>
        <w:rPr>
          <w:b/>
        </w:rPr>
      </w:pPr>
      <w:r w:rsidRPr="00961CED">
        <w:rPr>
          <w:b/>
        </w:rPr>
        <w:t xml:space="preserve">Organizace výchovných činností </w:t>
      </w:r>
    </w:p>
    <w:p w:rsidR="003D6D89" w:rsidRPr="00961CED" w:rsidRDefault="003D6D89" w:rsidP="003D6D89">
      <w:pPr>
        <w:jc w:val="both"/>
      </w:pPr>
      <w:r w:rsidRPr="00961CED">
        <w:t xml:space="preserve">     Mimoškolní činnost je organizována na základě koncepce resocializačního a reedukačního programu zařízení</w:t>
      </w:r>
      <w:r w:rsidR="00FA7E3F" w:rsidRPr="00961CED">
        <w:t xml:space="preserve"> („postupy a výchovné působení na děti a jejich opětné zařazení do společnosti“),</w:t>
      </w:r>
      <w:r w:rsidRPr="00961CED">
        <w:t xml:space="preserve"> plánu výchovně vzdělávací činnosti, týd</w:t>
      </w:r>
      <w:r w:rsidRPr="00961CED">
        <w:rPr>
          <w:bCs/>
        </w:rPr>
        <w:t>enního programu výchovně vzdělávací činnosti</w:t>
      </w:r>
      <w:r w:rsidRPr="00961CED">
        <w:t xml:space="preserve">, který je vytvářen na základě zájmů dětí. Na koordinaci výchovných činností se podílí a jejich plnění kontroluje vedoucí vychovatel a speciální pedagog. </w:t>
      </w:r>
    </w:p>
    <w:p w:rsidR="003D6D89" w:rsidRPr="00961CED" w:rsidRDefault="003D6D89" w:rsidP="003D6D89">
      <w:pPr>
        <w:jc w:val="both"/>
      </w:pPr>
      <w:r w:rsidRPr="00961CED">
        <w:t xml:space="preserve">     Cílem </w:t>
      </w:r>
      <w:r w:rsidR="00DF6A04" w:rsidRPr="00961CED">
        <w:t>výchovně vzdělávacích</w:t>
      </w:r>
      <w:r w:rsidRPr="00961CED">
        <w:t xml:space="preserve"> činností je vytvoření co nejstabilnějšího prostředí, které dětem umožňuje uspokojování základních materiálních, citových i speciálních potřeb a které zajišťuje rozvíjení vědomostí, dovedností a návyků s přihlédnutím k zájmům a individualitě každého dítěte.</w:t>
      </w:r>
    </w:p>
    <w:p w:rsidR="003D6D89" w:rsidRPr="00961CED" w:rsidRDefault="003D6D89" w:rsidP="003D6D89"/>
    <w:p w:rsidR="003D6D89" w:rsidRPr="00961CED" w:rsidRDefault="003D6D89" w:rsidP="00DF6A04">
      <w:pPr>
        <w:pStyle w:val="Nadpis02"/>
        <w:rPr>
          <w:b/>
        </w:rPr>
      </w:pPr>
      <w:r w:rsidRPr="00961CED">
        <w:rPr>
          <w:b/>
        </w:rPr>
        <w:t xml:space="preserve">Organizace zájmových činností </w:t>
      </w:r>
    </w:p>
    <w:p w:rsidR="00DF6A04" w:rsidRPr="00961CED" w:rsidRDefault="00DF6A04" w:rsidP="00DF6A04">
      <w:pPr>
        <w:pStyle w:val="Nadpis02"/>
        <w:numPr>
          <w:ilvl w:val="0"/>
          <w:numId w:val="0"/>
        </w:numPr>
        <w:rPr>
          <w:b/>
        </w:rPr>
      </w:pPr>
    </w:p>
    <w:p w:rsidR="003D6D89" w:rsidRPr="00961CED" w:rsidRDefault="003D6D89" w:rsidP="003D6D89">
      <w:pPr>
        <w:jc w:val="both"/>
        <w:rPr>
          <w:color w:val="FF0000"/>
        </w:rPr>
      </w:pPr>
      <w:r w:rsidRPr="00961CED">
        <w:t xml:space="preserve">     Pro potřeby rozvoje individuálních zájmů dětí zřizuje </w:t>
      </w:r>
      <w:r w:rsidR="00DF6A04" w:rsidRPr="00961CED">
        <w:t xml:space="preserve">školské </w:t>
      </w:r>
      <w:r w:rsidRPr="00961CED">
        <w:t>zař</w:t>
      </w:r>
      <w:r w:rsidR="00DF6A04" w:rsidRPr="00961CED">
        <w:t xml:space="preserve">ízení pro děti zájmové kroužky. </w:t>
      </w:r>
      <w:r w:rsidRPr="00961CED">
        <w:t xml:space="preserve">Počet dětí v zájmovém kroužku může být odlišný od počtu dětí ve skupině podle charakteru činnosti. </w:t>
      </w:r>
    </w:p>
    <w:p w:rsidR="003D6D89" w:rsidRPr="00961CED" w:rsidRDefault="003D6D89" w:rsidP="003D6D89">
      <w:pPr>
        <w:jc w:val="both"/>
      </w:pPr>
      <w:r w:rsidRPr="00961CED">
        <w:t xml:space="preserve">     Děti umístěné v zařízení mají dle svých zájmů, potřeb a schopností možnost navštěvovat zájmové kroužky a činnosti mimo zařízení.</w:t>
      </w:r>
    </w:p>
    <w:p w:rsidR="003D6D89" w:rsidRPr="00961CED" w:rsidRDefault="003D6D89" w:rsidP="003D6D89">
      <w:pPr>
        <w:jc w:val="both"/>
      </w:pPr>
      <w:r w:rsidRPr="00961CED">
        <w:t xml:space="preserve">     Děti se zúčastňují v rámci zájmových činností akcí sportovních, kulturních, uměleckých a oddechových činností místního, oblastního i celorepublikového významu. </w:t>
      </w:r>
    </w:p>
    <w:p w:rsidR="003D6D89" w:rsidRPr="00961CED" w:rsidRDefault="003D6D89" w:rsidP="003D6D89"/>
    <w:p w:rsidR="003D6D89" w:rsidRDefault="003D6D89" w:rsidP="003D6D89"/>
    <w:p w:rsidR="00593712" w:rsidRPr="00961CED" w:rsidRDefault="00593712" w:rsidP="003D6D89"/>
    <w:p w:rsidR="004011C8" w:rsidRPr="00961CED" w:rsidRDefault="004011C8" w:rsidP="0080793A">
      <w:pPr>
        <w:pStyle w:val="Nadpis02"/>
        <w:rPr>
          <w:b/>
        </w:rPr>
      </w:pPr>
      <w:r w:rsidRPr="00961CED">
        <w:rPr>
          <w:b/>
        </w:rPr>
        <w:t xml:space="preserve">Zařazení dětí do rodinných skupin </w:t>
      </w:r>
    </w:p>
    <w:p w:rsidR="0080793A" w:rsidRPr="00961CED" w:rsidRDefault="004011C8" w:rsidP="00E35291">
      <w:pPr>
        <w:jc w:val="both"/>
      </w:pPr>
      <w:r w:rsidRPr="00961CED">
        <w:t xml:space="preserve">     </w:t>
      </w:r>
    </w:p>
    <w:p w:rsidR="00701922" w:rsidRPr="00961CED" w:rsidRDefault="0080793A" w:rsidP="00E35291">
      <w:pPr>
        <w:jc w:val="both"/>
      </w:pPr>
      <w:r w:rsidRPr="00961CED">
        <w:t xml:space="preserve">     </w:t>
      </w:r>
      <w:r w:rsidR="004011C8" w:rsidRPr="00961CED">
        <w:t xml:space="preserve">Dítě </w:t>
      </w:r>
      <w:r w:rsidR="00487219" w:rsidRPr="00961CED">
        <w:t>při</w:t>
      </w:r>
      <w:r w:rsidR="004011C8" w:rsidRPr="00961CED">
        <w:t xml:space="preserve"> </w:t>
      </w:r>
      <w:r w:rsidR="00487219" w:rsidRPr="00961CED">
        <w:t>nástupu</w:t>
      </w:r>
      <w:r w:rsidR="004011C8" w:rsidRPr="00961CED">
        <w:t xml:space="preserve"> do zařízení</w:t>
      </w:r>
      <w:r w:rsidR="00487219" w:rsidRPr="00961CED">
        <w:t xml:space="preserve"> absolvuje vstupní pohovor se</w:t>
      </w:r>
      <w:r w:rsidR="004011C8" w:rsidRPr="00961CED">
        <w:t xml:space="preserve"> speciálním pedagogem</w:t>
      </w:r>
      <w:r w:rsidR="00487219" w:rsidRPr="00961CED">
        <w:t xml:space="preserve"> a</w:t>
      </w:r>
      <w:r w:rsidR="004011C8" w:rsidRPr="00961CED">
        <w:t xml:space="preserve"> vedoucím vychovatelem</w:t>
      </w:r>
      <w:r w:rsidR="00487219" w:rsidRPr="00961CED">
        <w:t>, na jehož základě je následně</w:t>
      </w:r>
      <w:r w:rsidR="004011C8" w:rsidRPr="00961CED">
        <w:t xml:space="preserve"> zařazeno do </w:t>
      </w:r>
      <w:r w:rsidR="004C04E7" w:rsidRPr="00961CED">
        <w:t>rodin</w:t>
      </w:r>
      <w:r w:rsidR="004011C8" w:rsidRPr="00961CED">
        <w:t>né skupiny.</w:t>
      </w:r>
    </w:p>
    <w:p w:rsidR="00701922" w:rsidRPr="00961CED" w:rsidRDefault="00701922" w:rsidP="00E35291">
      <w:pPr>
        <w:jc w:val="both"/>
      </w:pPr>
    </w:p>
    <w:p w:rsidR="004011C8" w:rsidRPr="00961CED" w:rsidRDefault="004011C8" w:rsidP="00E35291">
      <w:pPr>
        <w:jc w:val="both"/>
      </w:pPr>
    </w:p>
    <w:p w:rsidR="00AE75BA" w:rsidRPr="00961CED" w:rsidRDefault="00E077E7" w:rsidP="00E077E7">
      <w:pPr>
        <w:pStyle w:val="Nadpis02"/>
        <w:rPr>
          <w:b/>
        </w:rPr>
      </w:pPr>
      <w:r w:rsidRPr="00961CED">
        <w:rPr>
          <w:b/>
        </w:rPr>
        <w:t>Zájmové kroužky</w:t>
      </w:r>
    </w:p>
    <w:p w:rsidR="004011C8" w:rsidRPr="00961CED" w:rsidRDefault="004011C8" w:rsidP="00E35291">
      <w:pPr>
        <w:jc w:val="both"/>
      </w:pPr>
    </w:p>
    <w:p w:rsidR="004011C8" w:rsidRPr="00961CED" w:rsidRDefault="00FE668A" w:rsidP="00AE75BA">
      <w:pPr>
        <w:ind w:firstLine="708"/>
        <w:jc w:val="both"/>
        <w:rPr>
          <w:bCs/>
        </w:rPr>
      </w:pPr>
      <w:r w:rsidRPr="00961CED">
        <w:rPr>
          <w:bCs/>
        </w:rPr>
        <w:t xml:space="preserve">Děti mají možnost </w:t>
      </w:r>
      <w:r w:rsidR="00AE75BA" w:rsidRPr="00961CED">
        <w:rPr>
          <w:bCs/>
        </w:rPr>
        <w:t>dle vlastního výběru </w:t>
      </w:r>
      <w:r w:rsidRPr="00961CED">
        <w:rPr>
          <w:bCs/>
        </w:rPr>
        <w:t>navštěvovat kroužky při zařízení:</w:t>
      </w:r>
    </w:p>
    <w:p w:rsidR="004D6D25" w:rsidRPr="00961CED" w:rsidRDefault="004C04E7" w:rsidP="000142E9">
      <w:pPr>
        <w:numPr>
          <w:ilvl w:val="0"/>
          <w:numId w:val="51"/>
        </w:numPr>
        <w:spacing w:line="276" w:lineRule="auto"/>
        <w:jc w:val="both"/>
      </w:pPr>
      <w:proofErr w:type="spellStart"/>
      <w:r w:rsidRPr="00961CED">
        <w:t>Outdoorov</w:t>
      </w:r>
      <w:r w:rsidR="004D6D25" w:rsidRPr="00961CED">
        <w:t>ý</w:t>
      </w:r>
      <w:proofErr w:type="spellEnd"/>
      <w:r w:rsidR="004D6D25" w:rsidRPr="00961CED">
        <w:t xml:space="preserve">                             </w:t>
      </w:r>
    </w:p>
    <w:p w:rsidR="004D6D25" w:rsidRPr="00961CED" w:rsidRDefault="004D6D25" w:rsidP="000142E9">
      <w:pPr>
        <w:numPr>
          <w:ilvl w:val="0"/>
          <w:numId w:val="51"/>
        </w:numPr>
        <w:spacing w:line="276" w:lineRule="auto"/>
        <w:jc w:val="both"/>
      </w:pPr>
      <w:r w:rsidRPr="00961CED">
        <w:t xml:space="preserve">Vaření                                   </w:t>
      </w:r>
    </w:p>
    <w:p w:rsidR="004D6D25" w:rsidRPr="00961CED" w:rsidRDefault="004D6D25" w:rsidP="000142E9">
      <w:pPr>
        <w:numPr>
          <w:ilvl w:val="0"/>
          <w:numId w:val="51"/>
        </w:numPr>
        <w:spacing w:line="276" w:lineRule="auto"/>
        <w:jc w:val="both"/>
      </w:pPr>
      <w:r w:rsidRPr="00961CED">
        <w:t>Rybářský</w:t>
      </w:r>
      <w:r w:rsidRPr="00961CED">
        <w:rPr>
          <w:color w:val="FF0000"/>
        </w:rPr>
        <w:t xml:space="preserve">         </w:t>
      </w:r>
      <w:r w:rsidRPr="00961CED">
        <w:t xml:space="preserve">                      </w:t>
      </w:r>
    </w:p>
    <w:p w:rsidR="004D6D25" w:rsidRPr="00961CED" w:rsidRDefault="004D6D25" w:rsidP="000142E9">
      <w:pPr>
        <w:numPr>
          <w:ilvl w:val="0"/>
          <w:numId w:val="51"/>
        </w:numPr>
        <w:spacing w:line="276" w:lineRule="auto"/>
        <w:jc w:val="both"/>
      </w:pPr>
      <w:r w:rsidRPr="00961CED">
        <w:t xml:space="preserve">Sportovní                               </w:t>
      </w:r>
    </w:p>
    <w:p w:rsidR="004D6D25" w:rsidRPr="00961CED" w:rsidRDefault="004D6D25" w:rsidP="000142E9">
      <w:pPr>
        <w:numPr>
          <w:ilvl w:val="0"/>
          <w:numId w:val="51"/>
        </w:numPr>
        <w:spacing w:line="276" w:lineRule="auto"/>
        <w:jc w:val="both"/>
      </w:pPr>
      <w:r w:rsidRPr="00961CED">
        <w:t xml:space="preserve">Modelářský                           </w:t>
      </w:r>
    </w:p>
    <w:p w:rsidR="004D6D25" w:rsidRPr="00961CED" w:rsidRDefault="004C04E7" w:rsidP="000142E9">
      <w:pPr>
        <w:numPr>
          <w:ilvl w:val="0"/>
          <w:numId w:val="51"/>
        </w:numPr>
        <w:spacing w:line="276" w:lineRule="auto"/>
        <w:jc w:val="both"/>
      </w:pPr>
      <w:r w:rsidRPr="00961CED">
        <w:t>Rukodělný</w:t>
      </w:r>
      <w:r w:rsidR="004D6D25" w:rsidRPr="00961CED">
        <w:rPr>
          <w:color w:val="FF0000"/>
        </w:rPr>
        <w:t xml:space="preserve"> </w:t>
      </w:r>
      <w:r w:rsidR="004D6D25" w:rsidRPr="00961CED">
        <w:t xml:space="preserve">                              </w:t>
      </w:r>
    </w:p>
    <w:p w:rsidR="000142E9" w:rsidRPr="00961CED" w:rsidRDefault="004D6D25" w:rsidP="004355D4">
      <w:pPr>
        <w:numPr>
          <w:ilvl w:val="0"/>
          <w:numId w:val="51"/>
        </w:numPr>
        <w:spacing w:line="276" w:lineRule="auto"/>
        <w:jc w:val="both"/>
      </w:pPr>
      <w:r w:rsidRPr="00961CED">
        <w:t xml:space="preserve">Hudební                                                             </w:t>
      </w:r>
    </w:p>
    <w:p w:rsidR="004D6D25" w:rsidRPr="00961CED" w:rsidRDefault="000142E9" w:rsidP="000142E9">
      <w:pPr>
        <w:numPr>
          <w:ilvl w:val="0"/>
          <w:numId w:val="51"/>
        </w:numPr>
        <w:spacing w:line="276" w:lineRule="auto"/>
        <w:jc w:val="both"/>
      </w:pPr>
      <w:r w:rsidRPr="00961CED">
        <w:t>Cykloturistický</w:t>
      </w:r>
    </w:p>
    <w:p w:rsidR="004C04E7" w:rsidRPr="00961CED" w:rsidRDefault="004C04E7" w:rsidP="000142E9">
      <w:pPr>
        <w:numPr>
          <w:ilvl w:val="0"/>
          <w:numId w:val="51"/>
        </w:numPr>
        <w:spacing w:line="276" w:lineRule="auto"/>
        <w:jc w:val="both"/>
      </w:pPr>
      <w:r w:rsidRPr="00961CED">
        <w:t>Keramický</w:t>
      </w:r>
    </w:p>
    <w:p w:rsidR="00A820AC" w:rsidRPr="00961CED" w:rsidRDefault="00A820AC" w:rsidP="000142E9">
      <w:pPr>
        <w:numPr>
          <w:ilvl w:val="0"/>
          <w:numId w:val="51"/>
        </w:numPr>
        <w:spacing w:line="276" w:lineRule="auto"/>
        <w:jc w:val="both"/>
      </w:pPr>
      <w:r w:rsidRPr="00961CED">
        <w:t>Ruční práce, tvoření</w:t>
      </w:r>
    </w:p>
    <w:p w:rsidR="00FE668A" w:rsidRPr="00961CED" w:rsidRDefault="00E077E7" w:rsidP="00E35291">
      <w:pPr>
        <w:jc w:val="both"/>
        <w:rPr>
          <w:bCs/>
        </w:rPr>
      </w:pPr>
      <w:r w:rsidRPr="00961CED">
        <w:rPr>
          <w:bCs/>
        </w:rPr>
        <w:t xml:space="preserve">     </w:t>
      </w:r>
      <w:r w:rsidR="00534177" w:rsidRPr="00961CED">
        <w:rPr>
          <w:bCs/>
        </w:rPr>
        <w:t>Děti se mohou</w:t>
      </w:r>
      <w:r w:rsidR="00534177" w:rsidRPr="00961CED">
        <w:rPr>
          <w:bCs/>
          <w:color w:val="FF0000"/>
        </w:rPr>
        <w:t xml:space="preserve"> </w:t>
      </w:r>
      <w:r w:rsidR="00534177" w:rsidRPr="00961CED">
        <w:rPr>
          <w:bCs/>
        </w:rPr>
        <w:t xml:space="preserve">věnovat </w:t>
      </w:r>
      <w:r w:rsidRPr="00961CED">
        <w:rPr>
          <w:bCs/>
        </w:rPr>
        <w:t>zájmovým</w:t>
      </w:r>
      <w:r w:rsidRPr="00961CED">
        <w:rPr>
          <w:bCs/>
          <w:color w:val="FF0000"/>
        </w:rPr>
        <w:t xml:space="preserve"> </w:t>
      </w:r>
      <w:r w:rsidR="00534177" w:rsidRPr="00961CED">
        <w:rPr>
          <w:bCs/>
        </w:rPr>
        <w:t>činnostem také mimo naše zařízení (</w:t>
      </w:r>
      <w:r w:rsidR="000142E9" w:rsidRPr="00961CED">
        <w:rPr>
          <w:bCs/>
        </w:rPr>
        <w:t xml:space="preserve">např. </w:t>
      </w:r>
      <w:r w:rsidR="00B40349" w:rsidRPr="00961CED">
        <w:rPr>
          <w:bCs/>
        </w:rPr>
        <w:t>kopaná TJ Sokol Višňové).</w:t>
      </w:r>
    </w:p>
    <w:p w:rsidR="000142E9" w:rsidRPr="00961CED" w:rsidRDefault="000142E9" w:rsidP="00E35291">
      <w:pPr>
        <w:jc w:val="both"/>
        <w:rPr>
          <w:b/>
          <w:bCs/>
        </w:rPr>
      </w:pPr>
    </w:p>
    <w:p w:rsidR="003D6D89" w:rsidRPr="00961CED" w:rsidRDefault="003D6D89" w:rsidP="00E35291">
      <w:pPr>
        <w:jc w:val="both"/>
        <w:rPr>
          <w:b/>
          <w:bCs/>
        </w:rPr>
      </w:pPr>
    </w:p>
    <w:p w:rsidR="00490FAF" w:rsidRPr="00961CED" w:rsidRDefault="00490FAF" w:rsidP="000142E9">
      <w:pPr>
        <w:pStyle w:val="Nadpis02"/>
        <w:rPr>
          <w:b/>
        </w:rPr>
      </w:pPr>
      <w:r w:rsidRPr="00961CED">
        <w:rPr>
          <w:b/>
        </w:rPr>
        <w:t>Systém hodnocení</w:t>
      </w:r>
      <w:r w:rsidR="00534177" w:rsidRPr="00961CED">
        <w:rPr>
          <w:b/>
        </w:rPr>
        <w:t xml:space="preserve"> dětí</w:t>
      </w:r>
    </w:p>
    <w:p w:rsidR="00E077E7" w:rsidRPr="00961CED" w:rsidRDefault="00E077E7" w:rsidP="00E077E7">
      <w:pPr>
        <w:pStyle w:val="Nadpis02"/>
        <w:numPr>
          <w:ilvl w:val="0"/>
          <w:numId w:val="0"/>
        </w:numPr>
        <w:rPr>
          <w:b/>
        </w:rPr>
      </w:pPr>
    </w:p>
    <w:p w:rsidR="00490FAF" w:rsidRPr="00961CED" w:rsidRDefault="00490FAF" w:rsidP="00E35291">
      <w:pPr>
        <w:pStyle w:val="Zkladntext"/>
      </w:pPr>
      <w:r w:rsidRPr="00961CED">
        <w:t xml:space="preserve">     </w:t>
      </w:r>
      <w:r w:rsidR="00A83D8D" w:rsidRPr="00961CED">
        <w:t>H</w:t>
      </w:r>
      <w:r w:rsidRPr="00961CED">
        <w:t xml:space="preserve">odnocení má dítě posilovat v pozitivním jednání a chování. Přivést je k určitému náhledu na příčiny svého selhání, ale především motivovat a rozvíjet pozitivní </w:t>
      </w:r>
      <w:r w:rsidR="000E32DA" w:rsidRPr="00961CED">
        <w:t>postoje</w:t>
      </w:r>
      <w:r w:rsidRPr="00961CED">
        <w:t xml:space="preserve"> a jednání. </w:t>
      </w:r>
      <w:r w:rsidR="00A83D8D" w:rsidRPr="00961CED">
        <w:t>Hodnocení</w:t>
      </w:r>
      <w:r w:rsidRPr="00961CED">
        <w:t xml:space="preserve"> je založen</w:t>
      </w:r>
      <w:r w:rsidR="00A83D8D" w:rsidRPr="00961CED">
        <w:t>o</w:t>
      </w:r>
      <w:r w:rsidRPr="00961CED">
        <w:t xml:space="preserve"> na kladném, pozitivním a individuálním přístupu k</w:t>
      </w:r>
      <w:r w:rsidR="00A83D8D" w:rsidRPr="00961CED">
        <w:t> </w:t>
      </w:r>
      <w:r w:rsidRPr="00961CED">
        <w:t>dítěti</w:t>
      </w:r>
      <w:r w:rsidR="00A83D8D" w:rsidRPr="00961CED">
        <w:t xml:space="preserve"> formou každodenní reflexe</w:t>
      </w:r>
      <w:r w:rsidRPr="00961CED">
        <w:t xml:space="preserve">. Dítě musí být motivováno a neustále povzbuzováno k lepším výsledkům. Všichni pedagogičtí pracovníci používají </w:t>
      </w:r>
      <w:r w:rsidR="00A83D8D" w:rsidRPr="00961CED">
        <w:t>h</w:t>
      </w:r>
      <w:r w:rsidRPr="00961CED">
        <w:t>odnocení po dobrém uvážení a objektivním a spravedlivém posouzení všech příčin a důsledků projevu dítěte. Projevy chování dětí jsou analyzovány ve spolupráci učitelů, vychovatelů, asistentů pedagoga, speciálního pedagoga, pop</w:t>
      </w:r>
      <w:r w:rsidR="00497B07" w:rsidRPr="00961CED">
        <w:t>ř</w:t>
      </w:r>
      <w:r w:rsidRPr="00961CED">
        <w:t xml:space="preserve">. psychologa. Dítěti je dán prostor vyjádřit se k projevům vlastního chování, má prostor zaujmout vlastní stanovisko, eventuelně přestupek je nutné objektivně </w:t>
      </w:r>
      <w:r w:rsidR="00A83D8D" w:rsidRPr="00961CED">
        <w:t>posoudit a vyvodit z něj patřičné závěry</w:t>
      </w:r>
      <w:r w:rsidRPr="00961CED">
        <w:t>.</w:t>
      </w:r>
    </w:p>
    <w:p w:rsidR="00490FAF" w:rsidRPr="00961CED" w:rsidRDefault="00490FAF" w:rsidP="002514DA">
      <w:pPr>
        <w:pStyle w:val="Zkladntext"/>
      </w:pPr>
      <w:r w:rsidRPr="00961CED">
        <w:rPr>
          <w:bCs/>
        </w:rPr>
        <w:t xml:space="preserve">V hodnocení se přihlíží ke všem okolnostem, které ovlivňovaly, případně ovlivňují osobnost každého dítěte jako např. dřívější sociální prostředí, zdravotní stav, závislosti, úroveň volních vlastností, snaha spolupracovat apod. </w:t>
      </w:r>
      <w:r w:rsidR="00A83D8D" w:rsidRPr="00961CED">
        <w:rPr>
          <w:bCs/>
        </w:rPr>
        <w:t>O</w:t>
      </w:r>
      <w:r w:rsidRPr="00961CED">
        <w:rPr>
          <w:bCs/>
        </w:rPr>
        <w:t xml:space="preserve">d všech pedagogických pracovníků je třeba </w:t>
      </w:r>
      <w:r w:rsidR="00A83D8D" w:rsidRPr="00961CED">
        <w:rPr>
          <w:bCs/>
        </w:rPr>
        <w:t>ci</w:t>
      </w:r>
      <w:r w:rsidRPr="00961CED">
        <w:rPr>
          <w:bCs/>
        </w:rPr>
        <w:t xml:space="preserve">tlivě posuzovat individuální rozdíly mezi dětmi. </w:t>
      </w:r>
    </w:p>
    <w:p w:rsidR="00490FAF" w:rsidRPr="00961CED" w:rsidRDefault="00490FAF" w:rsidP="00E35291">
      <w:pPr>
        <w:jc w:val="both"/>
        <w:rPr>
          <w:bCs/>
        </w:rPr>
      </w:pPr>
      <w:r w:rsidRPr="00961CED">
        <w:rPr>
          <w:bCs/>
        </w:rPr>
        <w:t xml:space="preserve">     </w:t>
      </w:r>
    </w:p>
    <w:p w:rsidR="00490FAF" w:rsidRPr="00961CED" w:rsidRDefault="00490FAF" w:rsidP="00E35291">
      <w:pPr>
        <w:jc w:val="both"/>
        <w:rPr>
          <w:b/>
          <w:bCs/>
          <w:i/>
        </w:rPr>
      </w:pPr>
      <w:r w:rsidRPr="00961CED">
        <w:rPr>
          <w:b/>
          <w:bCs/>
          <w:i/>
        </w:rPr>
        <w:t>Denní hodnocení (reflexe)</w:t>
      </w:r>
    </w:p>
    <w:p w:rsidR="00490FAF" w:rsidRPr="00961CED" w:rsidRDefault="00490FAF" w:rsidP="00656B5A">
      <w:pPr>
        <w:pStyle w:val="Zkladntextodsazen3"/>
        <w:ind w:left="0"/>
        <w:jc w:val="both"/>
      </w:pPr>
      <w:r w:rsidRPr="00961CED">
        <w:rPr>
          <w:bCs/>
        </w:rPr>
        <w:t xml:space="preserve">              Probíhá</w:t>
      </w:r>
      <w:r w:rsidR="00A83D8D" w:rsidRPr="00961CED">
        <w:rPr>
          <w:bCs/>
        </w:rPr>
        <w:t xml:space="preserve"> individuálně u každého dítěte. V denním hodnocení </w:t>
      </w:r>
      <w:r w:rsidRPr="00961CED">
        <w:rPr>
          <w:bCs/>
        </w:rPr>
        <w:t>o projevech chování dítěte</w:t>
      </w:r>
      <w:r w:rsidR="00A83D8D" w:rsidRPr="00961CED">
        <w:rPr>
          <w:bCs/>
        </w:rPr>
        <w:t xml:space="preserve"> se promítá jeho snaha, aktivita, pasivita, náladovost</w:t>
      </w:r>
      <w:r w:rsidR="00BF33C3" w:rsidRPr="00961CED">
        <w:rPr>
          <w:bCs/>
        </w:rPr>
        <w:t xml:space="preserve"> a další důležité aspekty. Projevy chování, pozitivní či negativní, které </w:t>
      </w:r>
      <w:proofErr w:type="gramStart"/>
      <w:r w:rsidR="00BF33C3" w:rsidRPr="00961CED">
        <w:rPr>
          <w:bCs/>
        </w:rPr>
        <w:t>vybočují</w:t>
      </w:r>
      <w:proofErr w:type="gramEnd"/>
      <w:r w:rsidR="00BF33C3" w:rsidRPr="00961CED">
        <w:rPr>
          <w:bCs/>
        </w:rPr>
        <w:t xml:space="preserve"> z normálu reflektovaného jedince </w:t>
      </w:r>
      <w:proofErr w:type="gramStart"/>
      <w:r w:rsidR="00BF33C3" w:rsidRPr="00961CED">
        <w:rPr>
          <w:bCs/>
        </w:rPr>
        <w:t>jsou</w:t>
      </w:r>
      <w:proofErr w:type="gramEnd"/>
      <w:r w:rsidR="00BF33C3" w:rsidRPr="00961CED">
        <w:rPr>
          <w:bCs/>
        </w:rPr>
        <w:t xml:space="preserve"> vedeny v záznamech</w:t>
      </w:r>
      <w:r w:rsidRPr="00961CED">
        <w:rPr>
          <w:bCs/>
        </w:rPr>
        <w:t xml:space="preserve"> po každé činnosti do knihy denní evidence. Pedagogičtí pracovníci zaznamenávají projevy dítěte za dobu trvání během vyučování, výchovné činnosti a v nočních hodinách</w:t>
      </w:r>
      <w:r w:rsidR="00925EF4" w:rsidRPr="00961CED">
        <w:rPr>
          <w:bCs/>
        </w:rPr>
        <w:t xml:space="preserve"> a </w:t>
      </w:r>
      <w:r w:rsidR="0037630F" w:rsidRPr="00961CED">
        <w:rPr>
          <w:bCs/>
        </w:rPr>
        <w:t>hodnotí děti na základě motivačního systému opatřením ve výchově.</w:t>
      </w:r>
      <w:r w:rsidRPr="00961CED">
        <w:rPr>
          <w:bCs/>
        </w:rPr>
        <w:t xml:space="preserve"> </w:t>
      </w:r>
    </w:p>
    <w:p w:rsidR="00490FAF" w:rsidRPr="00961CED" w:rsidRDefault="00490FAF" w:rsidP="00E35291">
      <w:pPr>
        <w:jc w:val="both"/>
        <w:rPr>
          <w:bCs/>
        </w:rPr>
      </w:pPr>
      <w:r w:rsidRPr="00961CED">
        <w:rPr>
          <w:bCs/>
        </w:rPr>
        <w:t xml:space="preserve">     Zaznamenané projevy</w:t>
      </w:r>
      <w:r w:rsidR="003A1753" w:rsidRPr="00961CED">
        <w:rPr>
          <w:bCs/>
        </w:rPr>
        <w:t xml:space="preserve"> </w:t>
      </w:r>
      <w:r w:rsidRPr="00961CED">
        <w:rPr>
          <w:bCs/>
        </w:rPr>
        <w:t>jsou podkladem pro celkové shrnutí. Shrnutí provádí skupinový vychovatel při večerní reflexy. Dítěti jsou připomenuty zápisy a hodnocení. Nedílnou součástí denního hodnocení je také sebehodnocení dítěte a vyjádření jeho postoje k hodnocení.</w:t>
      </w:r>
    </w:p>
    <w:p w:rsidR="00490FAF" w:rsidRPr="00961CED" w:rsidRDefault="00490FAF" w:rsidP="00E35291">
      <w:pPr>
        <w:pStyle w:val="Zkladntextodsazen3"/>
        <w:ind w:left="0"/>
        <w:jc w:val="both"/>
      </w:pPr>
      <w:r w:rsidRPr="00961CED">
        <w:t xml:space="preserve">              Nově příchozí dítě prochází adaptačním obdobím v délce dvou týdnů (až jeden měsíc dle individuálních </w:t>
      </w:r>
      <w:r w:rsidR="003A1753" w:rsidRPr="00961CED">
        <w:t>dispozic</w:t>
      </w:r>
      <w:r w:rsidRPr="00961CED">
        <w:t xml:space="preserve"> dítěte) a je na něj pohlíženo jako na dítě s vynikajícím - žádoucím </w:t>
      </w:r>
      <w:r w:rsidRPr="00961CED">
        <w:lastRenderedPageBreak/>
        <w:t>chováním. V adaptační době je dítě hodnoceno a vztahují se na ně opatření ve výchově dle § 21.</w:t>
      </w:r>
    </w:p>
    <w:p w:rsidR="00490FAF" w:rsidRPr="00961CED" w:rsidRDefault="00490FAF" w:rsidP="00E35291">
      <w:pPr>
        <w:pStyle w:val="Zkladntextodsazen3"/>
        <w:ind w:left="0"/>
        <w:jc w:val="both"/>
      </w:pPr>
      <w:r w:rsidRPr="00961CED">
        <w:rPr>
          <w:color w:val="FF0000"/>
        </w:rPr>
        <w:t xml:space="preserve">             </w:t>
      </w:r>
      <w:r w:rsidRPr="00961CED">
        <w:t>Vyhodnocení týdne provádí vedoucí vychovatel, speciální pedagog, psycholog, skupinový vychovatel. Vyhodnocení týdne jsou podkladem pro práci s dětmi v následujícím období</w:t>
      </w:r>
      <w:r w:rsidR="003A1753" w:rsidRPr="00961CED">
        <w:t xml:space="preserve"> (týdnu)</w:t>
      </w:r>
      <w:r w:rsidRPr="00961CED">
        <w:t xml:space="preserve">. </w:t>
      </w:r>
    </w:p>
    <w:p w:rsidR="00490FAF" w:rsidRPr="00961CED" w:rsidRDefault="00490FAF" w:rsidP="00E35291">
      <w:pPr>
        <w:jc w:val="both"/>
      </w:pPr>
      <w:r w:rsidRPr="00961CED">
        <w:t xml:space="preserve">     Pro posouzení chování dítěte v době před vyhodnocením týdne se vychází z posledního vyhodnocení týdne.</w:t>
      </w:r>
    </w:p>
    <w:p w:rsidR="00490FAF" w:rsidRPr="00961CED" w:rsidRDefault="00490FAF" w:rsidP="00E35291">
      <w:pPr>
        <w:pStyle w:val="Zkladntextodsazen3"/>
        <w:ind w:left="0"/>
        <w:jc w:val="both"/>
      </w:pPr>
      <w:r w:rsidRPr="00961CED">
        <w:t xml:space="preserve">             V systému hodnocení jsou respektována opatření ve výchově v souladu s § 21, která jsou evidována a zakládána do osobního spisu dítěte.</w:t>
      </w:r>
    </w:p>
    <w:p w:rsidR="00490FAF" w:rsidRPr="00961CED" w:rsidRDefault="00490FAF" w:rsidP="00E35291">
      <w:pPr>
        <w:jc w:val="both"/>
      </w:pPr>
      <w:r w:rsidRPr="00961CED">
        <w:rPr>
          <w:bCs/>
        </w:rPr>
        <w:t xml:space="preserve">     </w:t>
      </w:r>
      <w:r w:rsidRPr="00961CED">
        <w:t>Při předávání dětí službu konajícím vychovatelům provádí předávající učitel slovní hodnocení jednotlivých dětí.</w:t>
      </w:r>
    </w:p>
    <w:p w:rsidR="00490FAF" w:rsidRPr="00961CED" w:rsidRDefault="00490FAF" w:rsidP="00E35291">
      <w:pPr>
        <w:jc w:val="both"/>
      </w:pPr>
      <w:r w:rsidRPr="00961CED">
        <w:t xml:space="preserve">     Pedagogický pracovník může podat návrh na opatření ve výchově pro dítě, se kterým je seznámeno, a které schvaluje ředitel. </w:t>
      </w:r>
    </w:p>
    <w:p w:rsidR="00E077E7" w:rsidRPr="00961CED" w:rsidRDefault="00490FAF" w:rsidP="00E35291">
      <w:pPr>
        <w:jc w:val="both"/>
        <w:rPr>
          <w:b/>
        </w:rPr>
      </w:pPr>
      <w:r w:rsidRPr="00961CED">
        <w:t xml:space="preserve">     </w:t>
      </w:r>
    </w:p>
    <w:p w:rsidR="00490FAF" w:rsidRPr="00961CED" w:rsidRDefault="00490FAF" w:rsidP="00E35291">
      <w:pPr>
        <w:jc w:val="both"/>
        <w:rPr>
          <w:b/>
          <w:i/>
        </w:rPr>
      </w:pPr>
      <w:r w:rsidRPr="00961CED">
        <w:rPr>
          <w:b/>
          <w:i/>
        </w:rPr>
        <w:t>Harmonogram hodnocení</w:t>
      </w:r>
    </w:p>
    <w:p w:rsidR="00490FAF" w:rsidRPr="00961CED" w:rsidRDefault="00490FAF" w:rsidP="00E35291">
      <w:pPr>
        <w:numPr>
          <w:ilvl w:val="0"/>
          <w:numId w:val="8"/>
        </w:numPr>
        <w:jc w:val="both"/>
      </w:pPr>
      <w:r w:rsidRPr="00961CED">
        <w:t>Děti jsou denně hodnoceny formou verbálního komentáře, a to učitelem - v závěru školního vyučování, vychovatelem - na konci vychovatelské služby, asistentem pedagoga</w:t>
      </w:r>
      <w:r w:rsidR="008272E1" w:rsidRPr="00961CED">
        <w:t xml:space="preserve"> - ke konci noční služby</w:t>
      </w:r>
      <w:r w:rsidRPr="00961CED">
        <w:t>.</w:t>
      </w:r>
    </w:p>
    <w:p w:rsidR="00490FAF" w:rsidRPr="00961CED" w:rsidRDefault="00705EC4" w:rsidP="00E35291">
      <w:pPr>
        <w:numPr>
          <w:ilvl w:val="0"/>
          <w:numId w:val="8"/>
        </w:numPr>
        <w:jc w:val="both"/>
      </w:pPr>
      <w:r w:rsidRPr="00961CED">
        <w:t xml:space="preserve">Záporné a kladné </w:t>
      </w:r>
      <w:r w:rsidR="00490FAF" w:rsidRPr="00961CED">
        <w:t xml:space="preserve">hodnocení </w:t>
      </w:r>
      <w:r w:rsidRPr="00961CED">
        <w:t xml:space="preserve">dítěte </w:t>
      </w:r>
      <w:r w:rsidR="00490FAF" w:rsidRPr="00961CED">
        <w:t>se v knize denní evidence stručně písemně komentuje.</w:t>
      </w:r>
    </w:p>
    <w:p w:rsidR="00490FAF" w:rsidRPr="00961CED" w:rsidRDefault="00490FAF" w:rsidP="00E35291">
      <w:pPr>
        <w:numPr>
          <w:ilvl w:val="0"/>
          <w:numId w:val="8"/>
        </w:numPr>
        <w:jc w:val="both"/>
      </w:pPr>
      <w:r w:rsidRPr="00961CED">
        <w:t>Při hodnocení je dostatek prostoru pro reflexi a sebereflexi dětí (sebehodnocení, diskuse, žádosti, stížnosti).</w:t>
      </w:r>
    </w:p>
    <w:p w:rsidR="00490FAF" w:rsidRPr="00961CED" w:rsidRDefault="00490FAF" w:rsidP="00E35291">
      <w:pPr>
        <w:numPr>
          <w:ilvl w:val="0"/>
          <w:numId w:val="8"/>
        </w:numPr>
        <w:jc w:val="both"/>
      </w:pPr>
      <w:r w:rsidRPr="00961CED">
        <w:t>Týdenní vyhodnocení je prováděno 1x týdně</w:t>
      </w:r>
      <w:r w:rsidR="00705EC4" w:rsidRPr="00961CED">
        <w:t xml:space="preserve"> při komunitní práci </w:t>
      </w:r>
      <w:proofErr w:type="spellStart"/>
      <w:r w:rsidR="00705EC4" w:rsidRPr="00961CED">
        <w:t>etopeda</w:t>
      </w:r>
      <w:proofErr w:type="spellEnd"/>
      <w:r w:rsidRPr="00961CED">
        <w:t>.</w:t>
      </w:r>
    </w:p>
    <w:p w:rsidR="00490FAF" w:rsidRPr="00961CED" w:rsidRDefault="00490FAF" w:rsidP="00E35291">
      <w:pPr>
        <w:numPr>
          <w:ilvl w:val="0"/>
          <w:numId w:val="8"/>
        </w:numPr>
        <w:jc w:val="both"/>
      </w:pPr>
      <w:r w:rsidRPr="00961CED">
        <w:t>Při hodnocení má každé dítě právo se ke svému hodnocení vyjadřovat a proti rozhodnutí vychovatele či učitele se odvolat k řediteli nebo jeho zástupci.</w:t>
      </w:r>
    </w:p>
    <w:p w:rsidR="00490FAF" w:rsidRPr="00961CED" w:rsidRDefault="00490FAF" w:rsidP="00E35291">
      <w:pPr>
        <w:numPr>
          <w:ilvl w:val="0"/>
          <w:numId w:val="8"/>
        </w:numPr>
        <w:jc w:val="both"/>
      </w:pPr>
      <w:r w:rsidRPr="00961CED">
        <w:t>Závažné přestupky proti ustanovením vnitřního řádu, opatření ve výchově (odměny, výhody, omezení, nevýhody), mimořádná opatření (ukončení pobytu) jsou evidovány.</w:t>
      </w:r>
    </w:p>
    <w:p w:rsidR="00197188" w:rsidRPr="00961CED" w:rsidRDefault="00197188" w:rsidP="00E35291">
      <w:pPr>
        <w:numPr>
          <w:ilvl w:val="0"/>
          <w:numId w:val="8"/>
        </w:numPr>
        <w:jc w:val="both"/>
        <w:rPr>
          <w:bCs/>
          <w:color w:val="FF0000"/>
        </w:rPr>
      </w:pPr>
      <w:r w:rsidRPr="00961CED">
        <w:t>Vyhodnocení chování a následné výhody a nevýhody jsou součástí VŘ zařízení</w:t>
      </w:r>
    </w:p>
    <w:p w:rsidR="008B521A" w:rsidRPr="00961CED" w:rsidRDefault="008B521A" w:rsidP="008B521A">
      <w:pPr>
        <w:jc w:val="both"/>
      </w:pPr>
    </w:p>
    <w:p w:rsidR="008B521A" w:rsidRPr="00961CED" w:rsidRDefault="008B521A" w:rsidP="008B521A">
      <w:pPr>
        <w:jc w:val="both"/>
        <w:rPr>
          <w:bCs/>
          <w:color w:val="FF0000"/>
        </w:rPr>
      </w:pPr>
    </w:p>
    <w:p w:rsidR="00490FAF" w:rsidRPr="00961CED" w:rsidRDefault="00490FAF" w:rsidP="00E35291">
      <w:pPr>
        <w:pStyle w:val="Zkladntextodsazen3"/>
        <w:ind w:left="0"/>
        <w:jc w:val="both"/>
        <w:rPr>
          <w:b/>
          <w:i/>
        </w:rPr>
      </w:pPr>
      <w:r w:rsidRPr="00961CED">
        <w:rPr>
          <w:b/>
        </w:rPr>
        <w:t xml:space="preserve">         </w:t>
      </w:r>
      <w:r w:rsidR="008B521A" w:rsidRPr="00961CED">
        <w:rPr>
          <w:b/>
          <w:i/>
        </w:rPr>
        <w:t>Možné p</w:t>
      </w:r>
      <w:r w:rsidRPr="00961CED">
        <w:rPr>
          <w:b/>
          <w:i/>
        </w:rPr>
        <w:t>oskytování výhod dle týdenního hodnocení</w:t>
      </w:r>
    </w:p>
    <w:p w:rsidR="00490FAF" w:rsidRPr="00961CED" w:rsidRDefault="00490FAF" w:rsidP="00E35291">
      <w:pPr>
        <w:pStyle w:val="Zkladntextodsazen"/>
        <w:tabs>
          <w:tab w:val="num" w:pos="720"/>
        </w:tabs>
        <w:ind w:left="0"/>
        <w:jc w:val="both"/>
        <w:rPr>
          <w:i/>
        </w:rPr>
      </w:pPr>
      <w:r w:rsidRPr="00961CED">
        <w:rPr>
          <w:b/>
          <w:bCs/>
          <w:i/>
        </w:rPr>
        <w:t>Odměny</w:t>
      </w:r>
    </w:p>
    <w:p w:rsidR="00490FAF" w:rsidRPr="00961CED" w:rsidRDefault="00490FAF" w:rsidP="0071229C">
      <w:pPr>
        <w:pStyle w:val="Zkladntextodsazen"/>
        <w:numPr>
          <w:ilvl w:val="0"/>
          <w:numId w:val="3"/>
        </w:numPr>
        <w:tabs>
          <w:tab w:val="num" w:pos="1440"/>
        </w:tabs>
        <w:jc w:val="both"/>
      </w:pPr>
      <w:r w:rsidRPr="00961CED">
        <w:t>sladkosti pro jednotlivce či skupinu</w:t>
      </w:r>
    </w:p>
    <w:p w:rsidR="00490FAF" w:rsidRPr="00961CED" w:rsidRDefault="00490FAF" w:rsidP="0071229C">
      <w:pPr>
        <w:pStyle w:val="Zkladntextodsazen"/>
        <w:numPr>
          <w:ilvl w:val="0"/>
          <w:numId w:val="3"/>
        </w:numPr>
        <w:tabs>
          <w:tab w:val="num" w:pos="1440"/>
        </w:tabs>
        <w:jc w:val="both"/>
      </w:pPr>
      <w:r w:rsidRPr="00961CED">
        <w:t xml:space="preserve">finanční či věcná odměna </w:t>
      </w:r>
    </w:p>
    <w:p w:rsidR="00490FAF" w:rsidRPr="00961CED" w:rsidRDefault="00197188" w:rsidP="00893CF6">
      <w:pPr>
        <w:pStyle w:val="Zkladntextodsazen"/>
        <w:numPr>
          <w:ilvl w:val="0"/>
          <w:numId w:val="3"/>
        </w:numPr>
        <w:tabs>
          <w:tab w:val="num" w:pos="1440"/>
        </w:tabs>
        <w:jc w:val="both"/>
      </w:pPr>
      <w:r w:rsidRPr="00961CED">
        <w:t>atraktivní činnosti (</w:t>
      </w:r>
      <w:r w:rsidR="00490FAF" w:rsidRPr="00961CED">
        <w:t>kulturní akc</w:t>
      </w:r>
      <w:r w:rsidR="00143C89" w:rsidRPr="00961CED">
        <w:t>e a sportovní akce)</w:t>
      </w:r>
    </w:p>
    <w:p w:rsidR="00985D69" w:rsidRPr="00961CED" w:rsidRDefault="00985D69" w:rsidP="00E35291">
      <w:pPr>
        <w:pStyle w:val="Zkladntextodsazen"/>
        <w:tabs>
          <w:tab w:val="num" w:pos="720"/>
          <w:tab w:val="num" w:pos="1800"/>
        </w:tabs>
        <w:ind w:left="0"/>
        <w:jc w:val="both"/>
        <w:rPr>
          <w:b/>
          <w:bCs/>
          <w:i/>
        </w:rPr>
      </w:pPr>
    </w:p>
    <w:p w:rsidR="00490FAF" w:rsidRPr="00961CED" w:rsidRDefault="00490FAF" w:rsidP="00E35291">
      <w:pPr>
        <w:pStyle w:val="Zkladntextodsazen"/>
        <w:tabs>
          <w:tab w:val="num" w:pos="720"/>
          <w:tab w:val="num" w:pos="1800"/>
        </w:tabs>
        <w:ind w:left="0"/>
        <w:jc w:val="both"/>
        <w:rPr>
          <w:b/>
          <w:bCs/>
          <w:i/>
        </w:rPr>
      </w:pPr>
      <w:r w:rsidRPr="00961CED">
        <w:rPr>
          <w:b/>
          <w:bCs/>
          <w:i/>
        </w:rPr>
        <w:t>Pochvaly</w:t>
      </w:r>
    </w:p>
    <w:p w:rsidR="00490FAF" w:rsidRPr="00961CED" w:rsidRDefault="00490FAF" w:rsidP="00E35291">
      <w:pPr>
        <w:pStyle w:val="Zkladntextodsazen"/>
        <w:tabs>
          <w:tab w:val="num" w:pos="720"/>
          <w:tab w:val="num" w:pos="1800"/>
        </w:tabs>
        <w:ind w:left="0"/>
        <w:jc w:val="both"/>
      </w:pPr>
      <w:r w:rsidRPr="00961CED">
        <w:rPr>
          <w:b/>
          <w:bCs/>
        </w:rPr>
        <w:t xml:space="preserve">      </w:t>
      </w:r>
      <w:r w:rsidRPr="00961CED">
        <w:rPr>
          <w:bCs/>
        </w:rPr>
        <w:t>Pochvala před skupinou</w:t>
      </w:r>
      <w:r w:rsidR="008B521A" w:rsidRPr="00961CED">
        <w:rPr>
          <w:bCs/>
        </w:rPr>
        <w:t>, třídním kolektivem, kolektivem skupiny, komunitou,</w:t>
      </w:r>
      <w:r w:rsidRPr="00961CED">
        <w:rPr>
          <w:bCs/>
        </w:rPr>
        <w:t xml:space="preserve"> vychovatelem, vedoucím vychovatelem, ředitelem.</w:t>
      </w:r>
    </w:p>
    <w:p w:rsidR="00985D69" w:rsidRPr="00961CED" w:rsidRDefault="00985D69" w:rsidP="00E35291">
      <w:pPr>
        <w:pStyle w:val="Zkladntextodsazen"/>
        <w:tabs>
          <w:tab w:val="num" w:pos="720"/>
        </w:tabs>
        <w:ind w:left="0"/>
        <w:jc w:val="both"/>
        <w:rPr>
          <w:b/>
          <w:bCs/>
          <w:i/>
        </w:rPr>
      </w:pPr>
    </w:p>
    <w:p w:rsidR="00490FAF" w:rsidRPr="00961CED" w:rsidRDefault="00490FAF" w:rsidP="00E35291">
      <w:pPr>
        <w:pStyle w:val="Zkladntextodsazen"/>
        <w:tabs>
          <w:tab w:val="num" w:pos="720"/>
        </w:tabs>
        <w:ind w:left="0"/>
        <w:jc w:val="both"/>
        <w:rPr>
          <w:i/>
        </w:rPr>
      </w:pPr>
      <w:r w:rsidRPr="00961CED">
        <w:rPr>
          <w:b/>
          <w:bCs/>
          <w:i/>
        </w:rPr>
        <w:t>Výhody</w:t>
      </w:r>
    </w:p>
    <w:p w:rsidR="00490FAF" w:rsidRPr="00961CED" w:rsidRDefault="00490FAF" w:rsidP="00E35291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 xml:space="preserve">volný den (dítě si volí svůj vlastní osobní program) </w:t>
      </w:r>
    </w:p>
    <w:p w:rsidR="00490FAF" w:rsidRPr="00961CED" w:rsidRDefault="00490FAF" w:rsidP="00E35291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>návštěva kamaráda</w:t>
      </w:r>
    </w:p>
    <w:p w:rsidR="00490FAF" w:rsidRPr="00961CED" w:rsidRDefault="00490FAF" w:rsidP="00985D69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 xml:space="preserve">návštěva kulturní, sportovní, akce  </w:t>
      </w:r>
    </w:p>
    <w:p w:rsidR="00490FAF" w:rsidRPr="00961CED" w:rsidRDefault="00490FAF" w:rsidP="00E35291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>prominutí opatření ve výchově</w:t>
      </w:r>
    </w:p>
    <w:p w:rsidR="00490FAF" w:rsidRPr="00961CED" w:rsidRDefault="00490FAF" w:rsidP="00E35291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>zvýšeno kapesné podle výchovných hledisek stanovených tímto vnitřním řádem</w:t>
      </w:r>
    </w:p>
    <w:p w:rsidR="00490FAF" w:rsidRPr="00961CED" w:rsidRDefault="00490FAF" w:rsidP="00E35291">
      <w:pPr>
        <w:pStyle w:val="Zkladntextodsazen"/>
        <w:numPr>
          <w:ilvl w:val="0"/>
          <w:numId w:val="4"/>
        </w:numPr>
        <w:tabs>
          <w:tab w:val="left" w:pos="1440"/>
        </w:tabs>
        <w:jc w:val="both"/>
      </w:pPr>
      <w:r w:rsidRPr="00961CED">
        <w:t xml:space="preserve">povolena mimořádná vycházka, mimořádná návštěva </w:t>
      </w:r>
    </w:p>
    <w:p w:rsidR="00490FAF" w:rsidRPr="00961CED" w:rsidRDefault="00490FAF" w:rsidP="00E35291">
      <w:pPr>
        <w:pStyle w:val="Zkladntextodsazen"/>
        <w:ind w:left="0" w:firstLine="360"/>
        <w:jc w:val="both"/>
        <w:rPr>
          <w:color w:val="FF0000"/>
        </w:rPr>
      </w:pPr>
    </w:p>
    <w:p w:rsidR="00A84E48" w:rsidRPr="00961CED" w:rsidRDefault="00A84E48" w:rsidP="00A84E48">
      <w:pPr>
        <w:shd w:val="clear" w:color="auto" w:fill="FFFFFF"/>
        <w:ind w:right="240"/>
        <w:jc w:val="both"/>
      </w:pPr>
      <w:r w:rsidRPr="00961CED">
        <w:lastRenderedPageBreak/>
        <w:t xml:space="preserve">     Součástí individuální práce s dětmi je </w:t>
      </w:r>
      <w:r w:rsidR="00985D69" w:rsidRPr="00961CED">
        <w:t>možnost uz</w:t>
      </w:r>
      <w:r w:rsidRPr="00961CED">
        <w:t>avírání konkrétních dohod s nimi. Tyto mohou být uzavírány</w:t>
      </w:r>
      <w:r w:rsidR="00497B07" w:rsidRPr="00961CED">
        <w:t xml:space="preserve"> s</w:t>
      </w:r>
      <w:r w:rsidRPr="00961CED">
        <w:t xml:space="preserve"> ped</w:t>
      </w:r>
      <w:r w:rsidR="00985D69" w:rsidRPr="00961CED">
        <w:t>agogickými</w:t>
      </w:r>
      <w:r w:rsidRPr="00961CED">
        <w:t xml:space="preserve"> pracovníky, především pak třídním učitelem nebo skupinovým vychovatelem. Především na výsledcích plnění těchto dohod jsou využívány výše uvedené výhody, je užíváno výchovných opatření. </w:t>
      </w:r>
    </w:p>
    <w:p w:rsidR="00A84E48" w:rsidRPr="00961CED" w:rsidRDefault="00A84E48" w:rsidP="00A84E48">
      <w:pPr>
        <w:shd w:val="clear" w:color="auto" w:fill="FFFFFF"/>
        <w:ind w:right="240"/>
        <w:jc w:val="both"/>
      </w:pPr>
      <w:r w:rsidRPr="00961CED">
        <w:t xml:space="preserve">    </w:t>
      </w:r>
    </w:p>
    <w:p w:rsidR="00A84E48" w:rsidRPr="00961CED" w:rsidRDefault="00A84E48" w:rsidP="00A84E48">
      <w:pPr>
        <w:shd w:val="clear" w:color="auto" w:fill="FFFFFF"/>
        <w:ind w:right="240"/>
        <w:jc w:val="both"/>
      </w:pPr>
    </w:p>
    <w:p w:rsidR="00A84E48" w:rsidRPr="00961CED" w:rsidRDefault="00A84E48" w:rsidP="00A84E48">
      <w:pPr>
        <w:shd w:val="clear" w:color="auto" w:fill="FFFFFF"/>
        <w:ind w:right="240" w:firstLine="360"/>
        <w:jc w:val="both"/>
        <w:rPr>
          <w:b/>
          <w:i/>
        </w:rPr>
      </w:pPr>
      <w:r w:rsidRPr="00961CED">
        <w:rPr>
          <w:b/>
          <w:i/>
        </w:rPr>
        <w:t>Zprávy osobám odpovědným za výchovu</w:t>
      </w:r>
    </w:p>
    <w:p w:rsidR="00A84E48" w:rsidRPr="00961CED" w:rsidRDefault="00A84E48" w:rsidP="00A84E48">
      <w:pPr>
        <w:shd w:val="clear" w:color="auto" w:fill="FFFFFF"/>
        <w:ind w:right="240" w:firstLine="360"/>
        <w:jc w:val="both"/>
      </w:pPr>
      <w:r w:rsidRPr="00961CED">
        <w:t>V průběhu školního roku jsou osobám od</w:t>
      </w:r>
      <w:r w:rsidR="00EC38DE" w:rsidRPr="00961CED">
        <w:t>povědným za výchovu podávány dva</w:t>
      </w:r>
      <w:r w:rsidRPr="00961CED">
        <w:t xml:space="preserve">krát zprávy o prospěchu dětí, jejich chování, sociální situace, zdravotním stavu. Na jejich zpracování se podílí třídní učitel, skupinový vychovatel, speciální pedagog, zdravotní sestra, sociální pracovnice. </w:t>
      </w:r>
    </w:p>
    <w:p w:rsidR="00A84E48" w:rsidRPr="00961CED" w:rsidRDefault="00A84E48" w:rsidP="00A84E48">
      <w:pPr>
        <w:shd w:val="clear" w:color="auto" w:fill="FFFFFF"/>
        <w:ind w:right="240"/>
        <w:jc w:val="both"/>
      </w:pPr>
      <w:r w:rsidRPr="00961CED">
        <w:t xml:space="preserve">     Veškeré závažné výchovné jevy jsou komunikovány a konzultovány s rodiči.</w:t>
      </w:r>
    </w:p>
    <w:p w:rsidR="00490FAF" w:rsidRPr="00961CED" w:rsidRDefault="00490FAF" w:rsidP="00E35291">
      <w:pPr>
        <w:pStyle w:val="Zkladntextodsazen"/>
        <w:ind w:left="0"/>
        <w:jc w:val="both"/>
        <w:rPr>
          <w:b/>
          <w:bCs/>
          <w:color w:val="FF0000"/>
        </w:rPr>
      </w:pPr>
    </w:p>
    <w:p w:rsidR="00490FAF" w:rsidRPr="00961CED" w:rsidRDefault="00490FAF" w:rsidP="00E35291">
      <w:pPr>
        <w:jc w:val="both"/>
        <w:rPr>
          <w:bCs/>
          <w:i/>
        </w:rPr>
      </w:pPr>
      <w:r w:rsidRPr="00961CED">
        <w:rPr>
          <w:b/>
          <w:bCs/>
          <w:i/>
        </w:rPr>
        <w:t>Opatření ve výchově dle § 21</w:t>
      </w:r>
      <w:r w:rsidR="002B0385" w:rsidRPr="00961CED">
        <w:rPr>
          <w:b/>
          <w:bCs/>
          <w:i/>
        </w:rPr>
        <w:t xml:space="preserve"> </w:t>
      </w:r>
      <w:r w:rsidR="00143C89" w:rsidRPr="00961CED">
        <w:rPr>
          <w:b/>
          <w:bCs/>
          <w:i/>
        </w:rPr>
        <w:t>Z</w:t>
      </w:r>
      <w:r w:rsidR="002B0385" w:rsidRPr="00961CED">
        <w:rPr>
          <w:b/>
          <w:bCs/>
          <w:i/>
        </w:rPr>
        <w:t>ákona 109</w:t>
      </w:r>
      <w:r w:rsidR="00143C89" w:rsidRPr="00961CED">
        <w:rPr>
          <w:b/>
          <w:bCs/>
          <w:i/>
        </w:rPr>
        <w:t>/2002 Sb.</w:t>
      </w:r>
    </w:p>
    <w:p w:rsidR="00893CF6" w:rsidRPr="00961CED" w:rsidRDefault="00893CF6" w:rsidP="00893CF6">
      <w:pPr>
        <w:rPr>
          <w:rStyle w:val="s30"/>
        </w:rPr>
      </w:pPr>
      <w:r w:rsidRPr="00961CED">
        <w:rPr>
          <w:rStyle w:val="s30"/>
        </w:rPr>
        <w:t>(1) Za prokázané porušení povinností vymezených tímto zákonem může být dítěti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 xml:space="preserve">a) odňata výhoda udělená podle </w:t>
      </w:r>
      <w:r w:rsidRPr="00961CED">
        <w:rPr>
          <w:rStyle w:val="a"/>
        </w:rPr>
        <w:t>odstavce 3</w:t>
      </w:r>
      <w:r w:rsidRPr="00961CED">
        <w:rPr>
          <w:rStyle w:val="s31"/>
        </w:rPr>
        <w:t>,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b) sníženo kapesné v rozsahu stanoveném tímto zákonem,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c) s nařízenou ústavní výchovou omezeno nebo zakázáno trávení volného času mimo zařízení v rozsahu stanoveném vnitřním řádem,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d) odňata možnost účastnit se atraktivní činnosti či akce,</w:t>
      </w:r>
    </w:p>
    <w:p w:rsidR="00893CF6" w:rsidRPr="00961CED" w:rsidRDefault="00893CF6" w:rsidP="00893CF6">
      <w:pPr>
        <w:spacing w:after="240"/>
        <w:ind w:firstLine="708"/>
        <w:rPr>
          <w:rStyle w:val="s31"/>
        </w:rPr>
      </w:pPr>
      <w:r w:rsidRPr="00961CED">
        <w:rPr>
          <w:rStyle w:val="s31"/>
        </w:rPr>
        <w:t xml:space="preserve">e) s nařízenou ústavní výchovou zakázány návštěvy, s výjimkou návštěv osob odpovědných za výchovu, osob blízkých </w:t>
      </w:r>
      <w:r w:rsidRPr="00961CED">
        <w:rPr>
          <w:rStyle w:val="a"/>
        </w:rPr>
        <w:t>10)</w:t>
      </w:r>
      <w:r w:rsidRPr="00961CED">
        <w:rPr>
          <w:rStyle w:val="s31"/>
        </w:rPr>
        <w:t xml:space="preserve"> a oprávněných zaměstnanců orgánů sociálně-právní ochrany dětí, a to na dobu nejdéle 30 dnů v období následujících 3 měsíců.</w:t>
      </w:r>
    </w:p>
    <w:p w:rsidR="00893CF6" w:rsidRPr="00961CED" w:rsidRDefault="00893CF6" w:rsidP="00893CF6">
      <w:pPr>
        <w:spacing w:after="240"/>
        <w:rPr>
          <w:rStyle w:val="s30"/>
        </w:rPr>
      </w:pPr>
      <w:r w:rsidRPr="00961CED">
        <w:rPr>
          <w:rStyle w:val="s30"/>
        </w:rPr>
        <w:t xml:space="preserve">(2) Opatření podle </w:t>
      </w:r>
      <w:r w:rsidRPr="00961CED">
        <w:rPr>
          <w:rStyle w:val="a"/>
        </w:rPr>
        <w:t>odstavce 1</w:t>
      </w:r>
      <w:r w:rsidRPr="00961CED">
        <w:rPr>
          <w:rStyle w:val="s30"/>
        </w:rPr>
        <w:t xml:space="preserve"> lze ukládat podmíněně se zkušební dobou až na 3 měsíce.</w:t>
      </w:r>
    </w:p>
    <w:p w:rsidR="00893CF6" w:rsidRPr="00961CED" w:rsidRDefault="00893CF6" w:rsidP="00893CF6">
      <w:pPr>
        <w:rPr>
          <w:rStyle w:val="s30"/>
        </w:rPr>
      </w:pPr>
      <w:r w:rsidRPr="00961CED">
        <w:rPr>
          <w:rStyle w:val="s30"/>
        </w:rPr>
        <w:t>(3) Za příkladné úsilí a výsledky při plnění povinností nebo za příkladný čin může být dítěti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 xml:space="preserve">a) prominuto předchozí opatření podle </w:t>
      </w:r>
      <w:r w:rsidRPr="00961CED">
        <w:rPr>
          <w:rStyle w:val="a"/>
        </w:rPr>
        <w:t>odstavce 1</w:t>
      </w:r>
      <w:r w:rsidRPr="00961CED">
        <w:rPr>
          <w:rStyle w:val="s31"/>
        </w:rPr>
        <w:t>,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b) udělena věcná nebo finanční odměna,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c) zvýšeno kapesné v rozsahu stanoveném tímto zákonem,</w:t>
      </w:r>
    </w:p>
    <w:p w:rsidR="00893CF6" w:rsidRPr="00961CED" w:rsidRDefault="00893CF6" w:rsidP="00893CF6">
      <w:pPr>
        <w:spacing w:after="240"/>
        <w:ind w:firstLine="708"/>
        <w:rPr>
          <w:rStyle w:val="s30"/>
        </w:rPr>
      </w:pPr>
      <w:r w:rsidRPr="00961CED">
        <w:rPr>
          <w:rStyle w:val="s31"/>
        </w:rPr>
        <w:t xml:space="preserve">d) povolena mimořádná návštěva kulturního zařízení, mimořádná vycházka, mimořádná návštěva nebo přiznána jiná osobní výhoda; dětem s uloženou ochrannou výchovou se mimořádné vycházky a návštěvy povolují pouze za podmínek stanovených v </w:t>
      </w:r>
      <w:r w:rsidRPr="00961CED">
        <w:rPr>
          <w:rStyle w:val="a"/>
        </w:rPr>
        <w:t>odstavci 4 písm. a)</w:t>
      </w:r>
      <w:r w:rsidRPr="00961CED">
        <w:rPr>
          <w:rStyle w:val="s31"/>
        </w:rPr>
        <w:t xml:space="preserve"> a </w:t>
      </w:r>
      <w:r w:rsidRPr="00961CED">
        <w:rPr>
          <w:rStyle w:val="a"/>
        </w:rPr>
        <w:t>b)</w:t>
      </w:r>
      <w:r w:rsidRPr="00961CED">
        <w:rPr>
          <w:rStyle w:val="s31"/>
        </w:rPr>
        <w:t>.</w:t>
      </w:r>
    </w:p>
    <w:p w:rsidR="00893CF6" w:rsidRPr="00961CED" w:rsidRDefault="00893CF6" w:rsidP="00893CF6">
      <w:pPr>
        <w:rPr>
          <w:rStyle w:val="s30"/>
        </w:rPr>
      </w:pPr>
      <w:r w:rsidRPr="00961CED">
        <w:rPr>
          <w:rStyle w:val="s30"/>
        </w:rPr>
        <w:t>(4) Dítěti s uloženou ochrannou výchovou může být dále v případě dobrých výsledků při plnění povinností</w:t>
      </w:r>
    </w:p>
    <w:p w:rsidR="00893CF6" w:rsidRPr="00961CED" w:rsidRDefault="00893CF6" w:rsidP="00893CF6">
      <w:pPr>
        <w:ind w:firstLine="708"/>
        <w:rPr>
          <w:rStyle w:val="s31"/>
        </w:rPr>
      </w:pPr>
      <w:r w:rsidRPr="00961CED">
        <w:rPr>
          <w:rStyle w:val="s31"/>
        </w:rPr>
        <w:t>a) povolena samostatná vycházka mimo zařízení na dobu nejvýše 12 hodin, lze-li mít důvodně za to, že tím nebude ohrožen účel výkonu ochranné výchovy,</w:t>
      </w:r>
    </w:p>
    <w:p w:rsidR="00893CF6" w:rsidRPr="00961CED" w:rsidRDefault="00893CF6" w:rsidP="00893CF6">
      <w:pPr>
        <w:spacing w:after="240"/>
        <w:ind w:firstLine="708"/>
        <w:rPr>
          <w:rStyle w:val="s31"/>
        </w:rPr>
      </w:pPr>
      <w:r w:rsidRPr="00961CED">
        <w:rPr>
          <w:rStyle w:val="s31"/>
        </w:rPr>
        <w:t>b) povoleno přijetí návštěvy jiných osob než osob odpovědných za výchovu, osob blízkých a oprávněných zaměstnanců orgánu sociálně-právní ochrany dětí, není-li to v rozporu s účelem výkonu ochranné výchovy; v odůvodněném případě může být návštěva uskutečněna se zrakovou, případně i sluchovou kontrolou zaměstnancem zařízení.</w:t>
      </w:r>
    </w:p>
    <w:p w:rsidR="00490FAF" w:rsidRPr="00961CED" w:rsidRDefault="00893CF6" w:rsidP="00893CF6">
      <w:r w:rsidRPr="00961CED">
        <w:rPr>
          <w:rStyle w:val="s30"/>
        </w:rPr>
        <w:t xml:space="preserve">(5) Opatření přijatá podle </w:t>
      </w:r>
      <w:r w:rsidRPr="00961CED">
        <w:rPr>
          <w:rStyle w:val="a"/>
        </w:rPr>
        <w:t>odstavců 1</w:t>
      </w:r>
      <w:r w:rsidRPr="00961CED">
        <w:rPr>
          <w:rStyle w:val="s30"/>
        </w:rPr>
        <w:t xml:space="preserve"> až </w:t>
      </w:r>
      <w:r w:rsidRPr="00961CED">
        <w:rPr>
          <w:rStyle w:val="a"/>
        </w:rPr>
        <w:t>4</w:t>
      </w:r>
      <w:r w:rsidRPr="00961CED">
        <w:rPr>
          <w:rStyle w:val="s30"/>
        </w:rPr>
        <w:t xml:space="preserve"> jsou zaznamenávána do osobního spisu dítěte. Organizační podrobnosti upraví vnitřní řád.</w:t>
      </w:r>
    </w:p>
    <w:p w:rsidR="00490FAF" w:rsidRPr="00961CED" w:rsidRDefault="00490FAF" w:rsidP="00E35291"/>
    <w:p w:rsidR="00961CED" w:rsidRPr="00961CED" w:rsidRDefault="00961CED" w:rsidP="00A16F1F">
      <w:pPr>
        <w:pStyle w:val="Nadpis02"/>
        <w:rPr>
          <w:b/>
        </w:rPr>
      </w:pPr>
      <w:proofErr w:type="spellStart"/>
      <w:r w:rsidRPr="00961CED">
        <w:rPr>
          <w:b/>
        </w:rPr>
        <w:t>Sebeobslužné</w:t>
      </w:r>
      <w:proofErr w:type="spellEnd"/>
      <w:r w:rsidRPr="00961CED">
        <w:rPr>
          <w:b/>
        </w:rPr>
        <w:t xml:space="preserve"> a organizační činnosti</w:t>
      </w:r>
    </w:p>
    <w:p w:rsidR="00961CED" w:rsidRPr="00961CED" w:rsidRDefault="00961CED" w:rsidP="00961CED">
      <w:pPr>
        <w:autoSpaceDE w:val="0"/>
        <w:autoSpaceDN w:val="0"/>
        <w:adjustRightInd w:val="0"/>
        <w:rPr>
          <w:b/>
          <w:i/>
          <w:iCs/>
        </w:rPr>
      </w:pPr>
    </w:p>
    <w:p w:rsidR="00961CED" w:rsidRPr="00961CED" w:rsidRDefault="00961CED" w:rsidP="00961CED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lastRenderedPageBreak/>
        <w:t xml:space="preserve">získání a upevňování návyků a dovedností nezbytných pro slušné postavení člověka ve společnosti a jeho samostatné uplatnění v životě 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>utváření hygienických návyků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 xml:space="preserve">rozvoj </w:t>
      </w:r>
      <w:proofErr w:type="spellStart"/>
      <w:r w:rsidRPr="00961CED">
        <w:t>sebeobslužných</w:t>
      </w:r>
      <w:proofErr w:type="spellEnd"/>
      <w:r w:rsidRPr="00961CED">
        <w:t xml:space="preserve"> činností, dodržování zásad správného denního režimu 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 xml:space="preserve">rozvíjení orientace ve společnosti 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>respektovaní a úcta k životu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 xml:space="preserve">utváření slušného a odpovědného chování v souladu s morálními zásadami a pravidly společenského chování </w:t>
      </w:r>
    </w:p>
    <w:p w:rsidR="00961CED" w:rsidRPr="00961CED" w:rsidRDefault="00961CED" w:rsidP="00961CED">
      <w:pPr>
        <w:pStyle w:val="Default"/>
        <w:numPr>
          <w:ilvl w:val="0"/>
          <w:numId w:val="28"/>
        </w:numPr>
      </w:pPr>
      <w:r w:rsidRPr="00961CED">
        <w:t xml:space="preserve">rozvoj komunikativních dovedností </w:t>
      </w:r>
    </w:p>
    <w:p w:rsidR="00D36CA1" w:rsidRDefault="00D36CA1" w:rsidP="00D36CA1">
      <w:pPr>
        <w:autoSpaceDE w:val="0"/>
        <w:autoSpaceDN w:val="0"/>
        <w:adjustRightInd w:val="0"/>
        <w:rPr>
          <w:iCs/>
        </w:rPr>
      </w:pPr>
      <w:r w:rsidRPr="00D36CA1">
        <w:rPr>
          <w:b/>
          <w:i/>
          <w:iCs/>
        </w:rPr>
        <w:t>Obsah činnosti:</w:t>
      </w:r>
    </w:p>
    <w:p w:rsidR="00D36CA1" w:rsidRPr="00961CED" w:rsidRDefault="00D36CA1" w:rsidP="00D36CA1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61CED">
        <w:rPr>
          <w:rFonts w:ascii="Times New Roman" w:eastAsia="MS Mincho" w:hAnsi="Times New Roman" w:cs="Times New Roman"/>
          <w:b/>
          <w:bCs/>
          <w:sz w:val="24"/>
        </w:rPr>
        <w:t xml:space="preserve">Osobní hygiena – </w:t>
      </w:r>
      <w:bookmarkStart w:id="2" w:name="_Toc227234778"/>
      <w:bookmarkStart w:id="3" w:name="_Toc227234926"/>
      <w:bookmarkStart w:id="4" w:name="_Toc227235059"/>
      <w:bookmarkStart w:id="5" w:name="_Toc227235286"/>
      <w:bookmarkStart w:id="6" w:name="_Toc227235369"/>
      <w:r w:rsidRPr="00961CED">
        <w:rPr>
          <w:rFonts w:ascii="Times New Roman" w:hAnsi="Times New Roman" w:cs="Times New Roman"/>
          <w:sz w:val="24"/>
        </w:rPr>
        <w:tab/>
        <w:t>-kompletní manikúra</w:t>
      </w:r>
      <w:bookmarkEnd w:id="2"/>
      <w:bookmarkEnd w:id="3"/>
      <w:bookmarkEnd w:id="4"/>
      <w:bookmarkEnd w:id="5"/>
      <w:bookmarkEnd w:id="6"/>
    </w:p>
    <w:p w:rsidR="00D36CA1" w:rsidRPr="00961CED" w:rsidRDefault="00D36CA1" w:rsidP="00D36CA1">
      <w:pPr>
        <w:pStyle w:val="Nadpis1"/>
        <w:rPr>
          <w:b w:val="0"/>
          <w:bCs w:val="0"/>
          <w:sz w:val="24"/>
          <w:u w:val="none"/>
        </w:rPr>
      </w:pP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bookmarkStart w:id="7" w:name="_Toc227234779"/>
      <w:bookmarkStart w:id="8" w:name="_Toc227234927"/>
      <w:bookmarkStart w:id="9" w:name="_Toc227235060"/>
      <w:bookmarkStart w:id="10" w:name="_Toc227235287"/>
      <w:bookmarkStart w:id="11" w:name="_Toc227235370"/>
      <w:r w:rsidRPr="00961CED">
        <w:rPr>
          <w:b w:val="0"/>
          <w:bCs w:val="0"/>
          <w:sz w:val="24"/>
          <w:u w:val="none"/>
        </w:rPr>
        <w:t>- holení a kosmetika – přípravky, prostředky</w:t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  <w:t>- péče o pleť, vlasy, chrup</w:t>
      </w:r>
      <w:bookmarkEnd w:id="7"/>
      <w:bookmarkEnd w:id="8"/>
      <w:bookmarkEnd w:id="9"/>
      <w:bookmarkEnd w:id="10"/>
      <w:bookmarkEnd w:id="11"/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důsledky špatné hygieny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Oblékání a obouvání – </w:t>
      </w:r>
      <w:r w:rsidRPr="00961CED">
        <w:tab/>
      </w:r>
    </w:p>
    <w:p w:rsidR="00D36CA1" w:rsidRPr="00961CED" w:rsidRDefault="00D36CA1" w:rsidP="00D36CA1">
      <w:r w:rsidRPr="00961CED">
        <w:tab/>
        <w:t>15-</w:t>
      </w:r>
      <w:smartTag w:uri="urn:schemas-microsoft-com:office:smarttags" w:element="metricconverter">
        <w:smartTagPr>
          <w:attr w:name="ProductID" w:val="18 a"/>
        </w:smartTagPr>
        <w:r w:rsidRPr="00961CED">
          <w:t>18 a</w:t>
        </w:r>
      </w:smartTag>
      <w:r w:rsidRPr="00961CED">
        <w:t xml:space="preserve"> více let</w:t>
      </w:r>
      <w:r w:rsidRPr="00961CED">
        <w:tab/>
        <w:t>- základy módy, módní doplňky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výběr oděvu a obuvi dle materiálu a ceny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samostatný nákup oděvů a obuvi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estetika a vkus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Péče o oděv a obuv – </w:t>
      </w:r>
      <w:r w:rsidRPr="00961CED">
        <w:tab/>
      </w:r>
    </w:p>
    <w:p w:rsidR="00D36CA1" w:rsidRPr="00961CED" w:rsidRDefault="00D36CA1" w:rsidP="00D36CA1">
      <w:pPr>
        <w:pStyle w:val="Nadpis1"/>
        <w:rPr>
          <w:b w:val="0"/>
          <w:bCs w:val="0"/>
          <w:sz w:val="24"/>
          <w:u w:val="none"/>
        </w:rPr>
      </w:pP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bookmarkStart w:id="12" w:name="_Toc227234780"/>
      <w:bookmarkStart w:id="13" w:name="_Toc227234928"/>
      <w:bookmarkStart w:id="14" w:name="_Toc227235061"/>
      <w:bookmarkStart w:id="15" w:name="_Toc227235288"/>
      <w:bookmarkStart w:id="16" w:name="_Toc227235371"/>
      <w:r w:rsidRPr="00961CED">
        <w:rPr>
          <w:b w:val="0"/>
          <w:bCs w:val="0"/>
          <w:sz w:val="24"/>
          <w:u w:val="none"/>
        </w:rPr>
        <w:t>- kompletní péče o obuv</w:t>
      </w:r>
      <w:bookmarkEnd w:id="12"/>
      <w:bookmarkEnd w:id="13"/>
      <w:bookmarkEnd w:id="14"/>
      <w:bookmarkEnd w:id="15"/>
      <w:bookmarkEnd w:id="16"/>
    </w:p>
    <w:p w:rsidR="00D36CA1" w:rsidRPr="00961CED" w:rsidRDefault="00D36CA1" w:rsidP="00D36CA1">
      <w:pPr>
        <w:pStyle w:val="Nadpis1"/>
        <w:rPr>
          <w:b w:val="0"/>
          <w:bCs w:val="0"/>
          <w:sz w:val="24"/>
          <w:u w:val="none"/>
        </w:rPr>
      </w:pP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r w:rsidRPr="00961CED">
        <w:rPr>
          <w:b w:val="0"/>
          <w:bCs w:val="0"/>
          <w:sz w:val="24"/>
          <w:u w:val="none"/>
        </w:rPr>
        <w:tab/>
      </w:r>
      <w:bookmarkStart w:id="17" w:name="_Toc227234781"/>
      <w:bookmarkStart w:id="18" w:name="_Toc227234929"/>
      <w:bookmarkStart w:id="19" w:name="_Toc227235062"/>
      <w:bookmarkStart w:id="20" w:name="_Toc227235289"/>
      <w:bookmarkStart w:id="21" w:name="_Toc227235372"/>
      <w:r w:rsidRPr="00961CED">
        <w:rPr>
          <w:b w:val="0"/>
          <w:bCs w:val="0"/>
          <w:sz w:val="24"/>
          <w:u w:val="none"/>
        </w:rPr>
        <w:t>- drobné opravy šitím</w:t>
      </w:r>
      <w:bookmarkEnd w:id="17"/>
      <w:bookmarkEnd w:id="18"/>
      <w:bookmarkEnd w:id="19"/>
      <w:bookmarkEnd w:id="20"/>
      <w:bookmarkEnd w:id="21"/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praní oděvních součástí s dohledem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samostatné balení oděvních součástí do zavazadla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žehlení méně náročných druhů prádla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prací a avivážní prostředky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údaje výrobců na oděvech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textilní materiály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obsluha pračky, automat. </w:t>
      </w:r>
      <w:proofErr w:type="gramStart"/>
      <w:r w:rsidRPr="00961CED">
        <w:t>pračky</w:t>
      </w:r>
      <w:proofErr w:type="gramEnd"/>
      <w:r w:rsidRPr="00961CED">
        <w:t>, eventuelně sušičky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žehlení všech druhů prádla, odstraňování skvrn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dlouhodobé skladování oděvů a obuvi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opravy oděvů a obuvi vlastními silami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Provoz domácnosti –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příjmy domácnosti, jejich zabezpečení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nutná vydání a náklady na domácnost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rovnováha mezi příjmy a vydáním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základní potřeby pro provoz domácnosti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zabezpečení základních potřeb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dokumentace a postup při jednání se státní správou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druh a výše příjmů a nákladů v domácnosti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rodinný rozpočet, jeho plánování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druhy a způsoby získávání bydlení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ceny nájmů, ceny nemovitostí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styk s peněžními ústavy (bankomat, platební karty,…)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placení služeb spojených s užíváním bytu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zřízení telefonní stanice, mobilní telefon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základní vybavení domácnosti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Úklid, údržba domácnosti, základní domácí práce -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mytí podlahy, údržba povrchu nábytku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základní čisticí prostředky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péče o květiny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převlékání ložního prádla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práce s nářadím – kleště, šroubovák,…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samostatný úklid venkovních prostor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kompletní údržba hygienického zařízení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mytí oken, úklid kuchyně, péče o nábytek a koberce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praní a čištění bytového textilu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malování, úklid po malířích, tapetování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závady v domácnosti a jejich odstranění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obsluha domácích přístrojů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škůdci v domácnosti a jejich hubení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práce s kovem, dřevem, natírání apod.</w:t>
      </w:r>
    </w:p>
    <w:p w:rsidR="00D36CA1" w:rsidRPr="00961CED" w:rsidRDefault="00D36CA1" w:rsidP="00D36CA1">
      <w:pPr>
        <w:rPr>
          <w:b/>
          <w:bCs/>
        </w:rPr>
      </w:pPr>
    </w:p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Nemoc, ošetřování nemocného, životospráva -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prostředky první pomoci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ošetření drobných poranění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zásady první pomoci (krvácení, umělé dýchání,…)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přeprava zraněného, ohlášení nehody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příznaky alergií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negativní účinky návykových látek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riziko pohlavních chorob, prevence AIDS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příznaky běžných chorob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základní znalosti v použití léčiv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alternativní medicína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tišení bolesti</w:t>
      </w:r>
    </w:p>
    <w:p w:rsidR="00D36CA1" w:rsidRPr="00961CED" w:rsidRDefault="00D36CA1" w:rsidP="00D36CA1">
      <w:pPr>
        <w:ind w:left="2832"/>
      </w:pPr>
      <w:r w:rsidRPr="00961CED">
        <w:t xml:space="preserve">- první pomoc při vážných poraněních (hrudník, páteř, břicho, el. </w:t>
      </w:r>
      <w:proofErr w:type="gramStart"/>
      <w:r w:rsidRPr="00961CED">
        <w:t>proud</w:t>
      </w:r>
      <w:proofErr w:type="gramEnd"/>
      <w:r w:rsidRPr="00961CED">
        <w:t>, otrava,…)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zdravotní pojištění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Rodinná a sexuální výchova -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zdravý sexuální vývoj,</w:t>
      </w:r>
    </w:p>
    <w:p w:rsidR="00D36CA1" w:rsidRPr="00961CED" w:rsidRDefault="00D36CA1" w:rsidP="00D36CA1">
      <w:pPr>
        <w:ind w:left="2124" w:firstLine="708"/>
      </w:pPr>
      <w:r w:rsidRPr="00961CED">
        <w:t>- oplození, vývoj plodu, porod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puberta a její projevy</w:t>
      </w:r>
    </w:p>
    <w:p w:rsidR="00D36CA1" w:rsidRPr="00961CED" w:rsidRDefault="00D36CA1" w:rsidP="00D36CA1">
      <w:pPr>
        <w:ind w:left="2832"/>
      </w:pPr>
      <w:r w:rsidRPr="00961CED">
        <w:t>- projevy dospívání (menstruace, poluce, masturbace, pohlavní styk)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význam lásky a sexuality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podrobnější anatomické rozdíly mezi mužem a ženou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péče o pohlavní orgány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oplození, vývoj jedince, péče o novorozence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zabezpečení základních potřeb rodiny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funkční a dysfunkční rodina, rodina a společnost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výběr partnera, milenecké vztahy, sňatek, manželství</w:t>
      </w:r>
      <w:r w:rsidRPr="00961CED">
        <w:tab/>
      </w:r>
      <w:r w:rsidRPr="00961CED">
        <w:tab/>
      </w:r>
      <w:r w:rsidRPr="00961CED">
        <w:tab/>
      </w:r>
      <w:r w:rsidRPr="00961CED">
        <w:tab/>
      </w:r>
      <w:r w:rsidRPr="00961CED">
        <w:tab/>
        <w:t>- vztahy mezi manželi, plánované rodičovství, antikoncepce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selhání manželství, rozvod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těhotenství, porod, péče o dítě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úmrtí v rodině, pohřeb, dědictví</w:t>
      </w:r>
    </w:p>
    <w:p w:rsidR="00D36CA1" w:rsidRPr="00961CED" w:rsidRDefault="00D36CA1" w:rsidP="00D36CA1">
      <w:r w:rsidRPr="00961CED">
        <w:lastRenderedPageBreak/>
        <w:tab/>
      </w:r>
      <w:r w:rsidRPr="00961CED">
        <w:tab/>
      </w:r>
      <w:r w:rsidRPr="00961CED">
        <w:tab/>
      </w:r>
      <w:r w:rsidRPr="00961CED">
        <w:tab/>
        <w:t>- promiskuita, homosexualita, heterosexualita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sexuální deviace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manželské a předmanželské poradenství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pravidelné lékařské prohlídky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Základy vaření, zdravá výživa -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manipulace s kuchyňským nářadím a přístroji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základní vybavení kuchyně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skladování potravin, záruční lhůty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plánování nákupů</w:t>
      </w:r>
    </w:p>
    <w:p w:rsidR="00D36CA1" w:rsidRPr="00961CED" w:rsidRDefault="00D36CA1" w:rsidP="00D36CA1">
      <w:pPr>
        <w:ind w:left="2832"/>
      </w:pPr>
      <w:r w:rsidRPr="00961CED">
        <w:t>- praktické dovednosti s dohledem (krájení potravin, jednoduché vaření – vejce, těstoviny,…)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příprava občerstvení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druhy potravin, surovin, koření, přílohy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složení potravin, přínos pro organismus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účelnost vybavení kuchyně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manipulace s </w:t>
      </w:r>
      <w:proofErr w:type="spellStart"/>
      <w:r w:rsidRPr="00961CED">
        <w:t>kuch</w:t>
      </w:r>
      <w:proofErr w:type="spellEnd"/>
      <w:r w:rsidRPr="00961CED">
        <w:t xml:space="preserve">. </w:t>
      </w:r>
      <w:proofErr w:type="gramStart"/>
      <w:r w:rsidRPr="00961CED">
        <w:t>nářadím</w:t>
      </w:r>
      <w:proofErr w:type="gramEnd"/>
      <w:r w:rsidRPr="00961CED">
        <w:t xml:space="preserve"> a přístroji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sestavení domácího jídelníčku, kombinace jídel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porcování masa, základy pečení, dušení a smažení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celková příprava jídel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negativní účinky nezdravé výživy, diety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Doprava, cestování, zásilky, telekomunikace -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zabalení a poslaní balíku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vyplnění a odeslání telegramu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telefonní hovor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poštovní zásilky – poukázka, frankování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zakoupení jízdenek na autobus, vlak mimo obec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volba správného zavazadla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dostupnost informací v cestování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slevy jízdného, skupinové a zpáteční jízdenky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odeslání spoluzavazadla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jízdní a přepravní řády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styk s provozovateli telefonních sítí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komplexní poštovní služby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cestovní kanceláře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Společenské chování – 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chování ve společnosti (kino, divadlo, restaurace,…)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základy stolování – sezení, servírování, </w:t>
      </w:r>
      <w:proofErr w:type="gramStart"/>
      <w:r w:rsidRPr="00961CED">
        <w:t>konverzace,...)</w:t>
      </w:r>
      <w:proofErr w:type="gramEnd"/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chování mezi vrstevníky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chování muže a ženy ve společnosti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jednání na úřadech</w:t>
      </w:r>
    </w:p>
    <w:p w:rsidR="00D36CA1" w:rsidRPr="00961CED" w:rsidRDefault="00D36CA1" w:rsidP="00D36CA1">
      <w:pPr>
        <w:ind w:left="2832"/>
      </w:pPr>
      <w:r w:rsidRPr="00961CED">
        <w:t>- základy stolování (usazení u stolu, objednávka, konzumace, zaplacení,…)</w:t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slavnostní tabule, taneční kurzy</w:t>
      </w:r>
    </w:p>
    <w:p w:rsidR="00D36CA1" w:rsidRPr="00961CED" w:rsidRDefault="00D36CA1" w:rsidP="00D36CA1"/>
    <w:p w:rsidR="00D36CA1" w:rsidRPr="00961CED" w:rsidRDefault="00D36CA1" w:rsidP="00D36CA1">
      <w:pPr>
        <w:numPr>
          <w:ilvl w:val="0"/>
          <w:numId w:val="1"/>
        </w:numPr>
        <w:rPr>
          <w:b/>
          <w:bCs/>
        </w:rPr>
      </w:pPr>
      <w:r w:rsidRPr="00961CED">
        <w:rPr>
          <w:b/>
          <w:bCs/>
        </w:rPr>
        <w:t xml:space="preserve">Výchova ke společnosti – </w:t>
      </w:r>
    </w:p>
    <w:p w:rsidR="00D36CA1" w:rsidRPr="00961CED" w:rsidRDefault="00D36CA1" w:rsidP="00D36CA1">
      <w:pPr>
        <w:ind w:left="2124" w:firstLine="708"/>
      </w:pPr>
      <w:r w:rsidRPr="00961CED">
        <w:t>- občanství, základní lidská práva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povinnosti občanů, základní právní předpisy</w:t>
      </w:r>
      <w:r w:rsidRPr="00961CED">
        <w:tab/>
      </w:r>
    </w:p>
    <w:p w:rsidR="00D36CA1" w:rsidRPr="00961CED" w:rsidRDefault="00D36CA1" w:rsidP="00D36CA1">
      <w:r w:rsidRPr="00961CED">
        <w:lastRenderedPageBreak/>
        <w:tab/>
      </w:r>
      <w:r w:rsidRPr="00961CED">
        <w:tab/>
      </w:r>
      <w:r w:rsidRPr="00961CED">
        <w:tab/>
      </w:r>
      <w:r w:rsidRPr="00961CED">
        <w:tab/>
        <w:t>- sociální péče, přehled dávek sociálního zabezpečení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styk s orgány státní správy a samosprávy v praxi</w:t>
      </w:r>
      <w:r w:rsidRPr="00961CED">
        <w:tab/>
      </w:r>
      <w:r w:rsidRPr="00961CED">
        <w:tab/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formuláře (dotazník, životopis, žádost,…)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pracovní poměr (zákoník práce, pracovní poměr, …)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bydlení, ubytování, přístřeší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trvalé či přechodné bydliště, povolení k pobytu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nájemce, nájemník, podnájemník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stížnosti, reklamace </w:t>
      </w:r>
    </w:p>
    <w:p w:rsidR="00D36CA1" w:rsidRPr="00961CED" w:rsidRDefault="00D36CA1" w:rsidP="00D36CA1">
      <w:pPr>
        <w:ind w:left="360" w:hanging="180"/>
        <w:rPr>
          <w:b/>
          <w:bCs/>
        </w:rPr>
      </w:pPr>
      <w:r w:rsidRPr="00961CED">
        <w:rPr>
          <w:b/>
          <w:bCs/>
        </w:rPr>
        <w:t xml:space="preserve">   12. Vzdělání -</w:t>
      </w:r>
    </w:p>
    <w:p w:rsidR="00D36CA1" w:rsidRPr="00961CED" w:rsidRDefault="00D36CA1" w:rsidP="00D36CA1">
      <w:pPr>
        <w:ind w:firstLine="708"/>
      </w:pPr>
      <w:r w:rsidRPr="00961CED">
        <w:tab/>
      </w:r>
      <w:r w:rsidRPr="00961CED">
        <w:tab/>
      </w:r>
      <w:r w:rsidRPr="00961CED">
        <w:tab/>
        <w:t>- volba dalšího vzdělávání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 xml:space="preserve">- </w:t>
      </w:r>
      <w:proofErr w:type="spellStart"/>
      <w:r w:rsidRPr="00961CED">
        <w:t>předprofesní</w:t>
      </w:r>
      <w:proofErr w:type="spellEnd"/>
      <w:r w:rsidRPr="00961CED">
        <w:t xml:space="preserve"> příprava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celoživotní vzdělávání</w:t>
      </w:r>
    </w:p>
    <w:p w:rsidR="00D36CA1" w:rsidRPr="00961CED" w:rsidRDefault="00D36CA1" w:rsidP="00D36CA1">
      <w:r w:rsidRPr="00961CED">
        <w:tab/>
      </w:r>
      <w:r w:rsidRPr="00961CED">
        <w:tab/>
      </w:r>
      <w:r w:rsidRPr="00961CED">
        <w:tab/>
      </w:r>
      <w:r w:rsidRPr="00961CED">
        <w:tab/>
        <w:t>- možnosti dalšího vzdělávání</w:t>
      </w:r>
    </w:p>
    <w:p w:rsidR="00D36CA1" w:rsidRPr="00D36CA1" w:rsidRDefault="00D36CA1" w:rsidP="00D36CA1">
      <w:pPr>
        <w:autoSpaceDE w:val="0"/>
        <w:autoSpaceDN w:val="0"/>
        <w:adjustRightInd w:val="0"/>
        <w:rPr>
          <w:b/>
          <w:i/>
          <w:iCs/>
        </w:rPr>
      </w:pPr>
      <w:r w:rsidRPr="00D36CA1">
        <w:rPr>
          <w:b/>
          <w:i/>
          <w:iCs/>
        </w:rPr>
        <w:t>Očekávané výstupy: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>samostatná a chtěná péče o pořádek a č</w:t>
      </w:r>
      <w:r>
        <w:t>istotu</w:t>
      </w:r>
      <w:r w:rsidRPr="00D36CA1">
        <w:t xml:space="preserve"> 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 xml:space="preserve">samostatnost v běžných </w:t>
      </w:r>
      <w:proofErr w:type="spellStart"/>
      <w:r w:rsidRPr="00D36CA1">
        <w:t>sebeobslužných</w:t>
      </w:r>
      <w:proofErr w:type="spellEnd"/>
      <w:r w:rsidRPr="00D36CA1">
        <w:t xml:space="preserve"> č</w:t>
      </w:r>
      <w:r>
        <w:t>innostech</w:t>
      </w:r>
      <w:r w:rsidRPr="00D36CA1">
        <w:t xml:space="preserve"> 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>pozitivní vztah k hodnotá</w:t>
      </w:r>
      <w:r>
        <w:t>m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>samostatnost při řešení osobních záležitostí v běžném společenské</w:t>
      </w:r>
      <w:r>
        <w:t>m styku</w:t>
      </w:r>
      <w:r w:rsidRPr="00D36CA1">
        <w:t xml:space="preserve"> 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 xml:space="preserve">pozitivní a zodpovědný vztah ke zdraví 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 xml:space="preserve">zvládnutí vyřízení běžných úředních záležitostí. </w:t>
      </w:r>
    </w:p>
    <w:p w:rsidR="00D36CA1" w:rsidRPr="00D36CA1" w:rsidRDefault="00D36CA1" w:rsidP="00D36CA1">
      <w:pPr>
        <w:autoSpaceDE w:val="0"/>
        <w:autoSpaceDN w:val="0"/>
        <w:adjustRightInd w:val="0"/>
        <w:rPr>
          <w:b/>
          <w:i/>
          <w:iCs/>
        </w:rPr>
      </w:pPr>
      <w:r w:rsidRPr="00D36CA1">
        <w:rPr>
          <w:b/>
          <w:i/>
          <w:iCs/>
        </w:rPr>
        <w:t>Metody práce:</w:t>
      </w:r>
    </w:p>
    <w:p w:rsidR="00D36CA1" w:rsidRPr="00D36CA1" w:rsidRDefault="00D36CA1" w:rsidP="00D36CA1">
      <w:pPr>
        <w:pStyle w:val="Odstavecseseznamem"/>
        <w:numPr>
          <w:ilvl w:val="0"/>
          <w:numId w:val="28"/>
        </w:numPr>
        <w:autoSpaceDE w:val="0"/>
        <w:autoSpaceDN w:val="0"/>
        <w:adjustRightInd w:val="0"/>
      </w:pPr>
      <w:r w:rsidRPr="00D36CA1">
        <w:t>vysvětlování, předvádění a pozorování, demonstrativní činnosti, besedy, přednášky, zapojení dětí do praktických činností a aktivit k získání nových a ještě nepoznaných dovedností</w:t>
      </w:r>
    </w:p>
    <w:p w:rsidR="00D36CA1" w:rsidRPr="00D36CA1" w:rsidRDefault="00D36CA1" w:rsidP="00D36CA1">
      <w:pPr>
        <w:autoSpaceDE w:val="0"/>
        <w:autoSpaceDN w:val="0"/>
        <w:adjustRightInd w:val="0"/>
        <w:rPr>
          <w:b/>
          <w:i/>
          <w:iCs/>
        </w:rPr>
      </w:pPr>
      <w:r w:rsidRPr="00D36CA1">
        <w:rPr>
          <w:b/>
          <w:i/>
          <w:iCs/>
        </w:rPr>
        <w:t>Klíčové kompetence: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 xml:space="preserve">používat získané pracovní dovednosti a návyky v každodenních činnostech </w:t>
      </w:r>
    </w:p>
    <w:p w:rsidR="00650511" w:rsidRDefault="00D36CA1" w:rsidP="00650511">
      <w:pPr>
        <w:pStyle w:val="Default"/>
        <w:numPr>
          <w:ilvl w:val="0"/>
          <w:numId w:val="28"/>
        </w:numPr>
      </w:pPr>
      <w:r w:rsidRPr="00D36CA1">
        <w:t>umět uvést věci do vzájemných souvislostí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 xml:space="preserve">provádět pracovní činnosti a dodržovat pravidla bezpečnosti a ochrany zdraví při práci 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>mít odpovědný vztah ke svému zdraví, pečovat o svůj fyzický a duš</w:t>
      </w:r>
      <w:r w:rsidR="00650511">
        <w:t>evní rozvoj,</w:t>
      </w:r>
      <w:r w:rsidRPr="00D36CA1">
        <w:t xml:space="preserve"> být si vědom důsledků nezdravého ž</w:t>
      </w:r>
      <w:r w:rsidR="00650511">
        <w:t>ivotního stylu a závislostí</w:t>
      </w:r>
      <w:r w:rsidRPr="00D36CA1">
        <w:t xml:space="preserve"> 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>vnímat nejrůznější situace, přemýšlet o příčinách a na základě zkušenosti hledat řeš</w:t>
      </w:r>
      <w:r w:rsidR="00650511">
        <w:t>ení</w:t>
      </w:r>
      <w:r w:rsidRPr="00D36CA1">
        <w:t xml:space="preserve"> 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>chápat funkci zákonů a společenských nor</w:t>
      </w:r>
      <w:r w:rsidR="00650511">
        <w:t>em, znát svá práva a povinnosti</w:t>
      </w:r>
      <w:r w:rsidRPr="00D36CA1">
        <w:t xml:space="preserve"> 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>respektovat odlišný způsob života jiných etnik, nábož</w:t>
      </w:r>
      <w:r w:rsidR="00650511">
        <w:t>enství a skupin</w:t>
      </w:r>
      <w:r w:rsidRPr="00D36CA1">
        <w:t xml:space="preserve"> </w:t>
      </w:r>
    </w:p>
    <w:p w:rsidR="00D36CA1" w:rsidRPr="00D36CA1" w:rsidRDefault="00D36CA1" w:rsidP="00650511">
      <w:pPr>
        <w:pStyle w:val="Default"/>
        <w:numPr>
          <w:ilvl w:val="0"/>
          <w:numId w:val="28"/>
        </w:numPr>
      </w:pPr>
      <w:r w:rsidRPr="00D36CA1">
        <w:t>zvládat běžnou komunikaci s úř</w:t>
      </w:r>
      <w:r w:rsidR="00650511">
        <w:t>ady</w:t>
      </w:r>
      <w:r w:rsidRPr="00D36CA1">
        <w:t xml:space="preserve"> </w:t>
      </w:r>
    </w:p>
    <w:p w:rsidR="00D36CA1" w:rsidRPr="00D36CA1" w:rsidRDefault="00D36CA1" w:rsidP="00D36CA1">
      <w:pPr>
        <w:pStyle w:val="Default"/>
        <w:numPr>
          <w:ilvl w:val="0"/>
          <w:numId w:val="28"/>
        </w:numPr>
      </w:pPr>
      <w:r w:rsidRPr="00D36CA1">
        <w:t xml:space="preserve">schopnost poskytnout pomoc v krizové situaci </w:t>
      </w:r>
    </w:p>
    <w:p w:rsidR="00D36CA1" w:rsidRPr="00D36CA1" w:rsidRDefault="00D36CA1" w:rsidP="00D36CA1">
      <w:pPr>
        <w:pStyle w:val="Odstavecseseznamem"/>
        <w:autoSpaceDE w:val="0"/>
        <w:autoSpaceDN w:val="0"/>
        <w:adjustRightInd w:val="0"/>
        <w:ind w:left="1080"/>
        <w:rPr>
          <w:iCs/>
        </w:rPr>
      </w:pPr>
    </w:p>
    <w:p w:rsidR="00144B20" w:rsidRPr="00961CED" w:rsidRDefault="00144B20" w:rsidP="00A16F1F">
      <w:pPr>
        <w:pStyle w:val="Nadpis02"/>
        <w:rPr>
          <w:b/>
        </w:rPr>
      </w:pPr>
      <w:r w:rsidRPr="00961CED">
        <w:rPr>
          <w:b/>
        </w:rPr>
        <w:t>Zájmové činnosti estetické, výtvarné, rukodělné</w:t>
      </w:r>
    </w:p>
    <w:p w:rsidR="00A16F1F" w:rsidRPr="00961CED" w:rsidRDefault="00A16F1F" w:rsidP="00144B20">
      <w:pPr>
        <w:autoSpaceDE w:val="0"/>
        <w:autoSpaceDN w:val="0"/>
        <w:adjustRightInd w:val="0"/>
        <w:rPr>
          <w:i/>
          <w:iCs/>
          <w:color w:val="33339B"/>
          <w:sz w:val="26"/>
          <w:szCs w:val="26"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144B20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rozvíjet tvořivost, fantazii, představivost</w:t>
      </w:r>
    </w:p>
    <w:p w:rsidR="00A16F1F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rozvíjet cit pro materiál, pestrost materiálu</w:t>
      </w:r>
    </w:p>
    <w:p w:rsidR="00144B20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naučit základním znalostem a řemeslným dovednostem v oboru</w:t>
      </w:r>
    </w:p>
    <w:p w:rsidR="00144B20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rozvoj estetického cítění a vnímání</w:t>
      </w:r>
    </w:p>
    <w:p w:rsidR="00144B20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naučit se prožívat vlastní tvorbu a mít z ní radost</w:t>
      </w:r>
    </w:p>
    <w:p w:rsidR="00144B20" w:rsidRPr="00961CED" w:rsidRDefault="00144B20" w:rsidP="00A16F1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961CED">
        <w:rPr>
          <w:color w:val="000000"/>
        </w:rPr>
        <w:t>poznávání kulturních tradic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Obsah činnosti:</w:t>
      </w:r>
    </w:p>
    <w:p w:rsidR="00144B20" w:rsidRPr="00D36CA1" w:rsidRDefault="00144B20" w:rsidP="00D36CA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D36CA1">
        <w:rPr>
          <w:color w:val="000000"/>
        </w:rPr>
        <w:t xml:space="preserve">činnost v jednotlivých zájmových </w:t>
      </w:r>
      <w:r w:rsidR="00143C89" w:rsidRPr="00D36CA1">
        <w:rPr>
          <w:color w:val="000000"/>
        </w:rPr>
        <w:t>aktivitách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Očekávané výstupy:</w:t>
      </w:r>
    </w:p>
    <w:p w:rsidR="00144B20" w:rsidRPr="00961CED" w:rsidRDefault="00144B20" w:rsidP="00A16F1F">
      <w:pPr>
        <w:numPr>
          <w:ilvl w:val="0"/>
          <w:numId w:val="29"/>
        </w:numPr>
        <w:autoSpaceDE w:val="0"/>
        <w:autoSpaceDN w:val="0"/>
        <w:adjustRightInd w:val="0"/>
      </w:pPr>
      <w:r w:rsidRPr="00961CED">
        <w:lastRenderedPageBreak/>
        <w:t>zvládnutí technik</w:t>
      </w:r>
      <w:r w:rsidR="00A16F1F" w:rsidRPr="00961CED">
        <w:t xml:space="preserve"> (pracovních postupů)</w:t>
      </w:r>
    </w:p>
    <w:p w:rsidR="00144B20" w:rsidRPr="00961CED" w:rsidRDefault="00144B20" w:rsidP="00A16F1F">
      <w:pPr>
        <w:numPr>
          <w:ilvl w:val="0"/>
          <w:numId w:val="29"/>
        </w:numPr>
        <w:autoSpaceDE w:val="0"/>
        <w:autoSpaceDN w:val="0"/>
        <w:adjustRightInd w:val="0"/>
      </w:pPr>
      <w:r w:rsidRPr="00961CED">
        <w:t>aplikace své fantazie,</w:t>
      </w:r>
      <w:r w:rsidR="00A16F1F" w:rsidRPr="00961CED">
        <w:t xml:space="preserve"> </w:t>
      </w:r>
      <w:r w:rsidRPr="00961CED">
        <w:t>kreativnosti do vlastního výtvarného díla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Metody práce:</w:t>
      </w:r>
    </w:p>
    <w:p w:rsidR="00144B20" w:rsidRPr="00961CED" w:rsidRDefault="00144B20" w:rsidP="00144B20">
      <w:pPr>
        <w:pStyle w:val="Odstavecseseznamem"/>
        <w:numPr>
          <w:ilvl w:val="0"/>
          <w:numId w:val="29"/>
        </w:numPr>
        <w:autoSpaceDE w:val="0"/>
        <w:autoSpaceDN w:val="0"/>
        <w:adjustRightInd w:val="0"/>
      </w:pPr>
      <w:r w:rsidRPr="00961CED">
        <w:t>vysvětlování, předvádění a pozorování,</w:t>
      </w:r>
      <w:r w:rsidR="00A16F1F" w:rsidRPr="00961CED">
        <w:t xml:space="preserve"> </w:t>
      </w:r>
      <w:r w:rsidRPr="00961CED">
        <w:t>napodobování,</w:t>
      </w:r>
      <w:r w:rsidR="00A16F1F" w:rsidRPr="00961CED">
        <w:t xml:space="preserve"> </w:t>
      </w:r>
      <w:r w:rsidRPr="00961CED">
        <w:t>hry,</w:t>
      </w:r>
      <w:r w:rsidR="00A16F1F" w:rsidRPr="00961CED">
        <w:t xml:space="preserve"> </w:t>
      </w:r>
      <w:r w:rsidRPr="00961CED">
        <w:t xml:space="preserve">výtvarné </w:t>
      </w:r>
      <w:r w:rsidR="003A1753" w:rsidRPr="00961CED">
        <w:t>experimenty, využití</w:t>
      </w:r>
      <w:r w:rsidR="00D36CA1">
        <w:t xml:space="preserve"> </w:t>
      </w:r>
      <w:r w:rsidRPr="00961CED">
        <w:t>atmosféry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Klíčové kompetence:</w:t>
      </w:r>
    </w:p>
    <w:p w:rsidR="00144B20" w:rsidRPr="00961CED" w:rsidRDefault="00A16F1F" w:rsidP="00A16F1F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u</w:t>
      </w:r>
      <w:r w:rsidR="00144B20" w:rsidRPr="00961CED">
        <w:t>čí se využívat prostředky zpětné vazb</w:t>
      </w:r>
      <w:r w:rsidRPr="00961CED">
        <w:t>y (návrh-modelování-opět kresba</w:t>
      </w:r>
      <w:r w:rsidR="00144B20" w:rsidRPr="00961CED">
        <w:t>)</w:t>
      </w:r>
    </w:p>
    <w:p w:rsidR="00144B20" w:rsidRPr="00961CED" w:rsidRDefault="00A16F1F" w:rsidP="00A16F1F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t</w:t>
      </w:r>
      <w:r w:rsidR="00144B20" w:rsidRPr="00961CED">
        <w:t>vořivost</w:t>
      </w:r>
    </w:p>
    <w:p w:rsidR="00144B20" w:rsidRPr="00961CED" w:rsidRDefault="00A16F1F" w:rsidP="00A16F1F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k</w:t>
      </w:r>
      <w:r w:rsidR="00144B20" w:rsidRPr="00961CED">
        <w:t xml:space="preserve">omunikace a spolupráce v rámci skupiny </w:t>
      </w:r>
    </w:p>
    <w:p w:rsidR="00144B20" w:rsidRPr="00961CED" w:rsidRDefault="00A16F1F" w:rsidP="00A16F1F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z</w:t>
      </w:r>
      <w:r w:rsidR="00144B20" w:rsidRPr="00961CED">
        <w:t>ískávání zdravého sebevědomí</w:t>
      </w:r>
      <w:r w:rsidR="003A1753" w:rsidRPr="00961CED">
        <w:t xml:space="preserve"> a posílení osobnosti</w:t>
      </w:r>
    </w:p>
    <w:p w:rsidR="00144B20" w:rsidRPr="00961CED" w:rsidRDefault="00A16F1F" w:rsidP="00A16F1F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d</w:t>
      </w:r>
      <w:r w:rsidR="00144B20" w:rsidRPr="00961CED">
        <w:t>okáže si zorganizovat pracovní prostor a zvolit vlastní postup práce</w:t>
      </w:r>
    </w:p>
    <w:p w:rsidR="00144B20" w:rsidRPr="00961CED" w:rsidRDefault="00A16F1F" w:rsidP="00144B20">
      <w:pPr>
        <w:numPr>
          <w:ilvl w:val="0"/>
          <w:numId w:val="30"/>
        </w:numPr>
        <w:autoSpaceDE w:val="0"/>
        <w:autoSpaceDN w:val="0"/>
        <w:adjustRightInd w:val="0"/>
      </w:pPr>
      <w:r w:rsidRPr="00961CED">
        <w:t>p</w:t>
      </w:r>
      <w:r w:rsidR="00144B20" w:rsidRPr="00961CED">
        <w:t>oužívá bezpečně nástroje a vybavení</w:t>
      </w:r>
    </w:p>
    <w:p w:rsidR="00A16F1F" w:rsidRPr="00961CED" w:rsidRDefault="00A16F1F" w:rsidP="00144B20">
      <w:pPr>
        <w:autoSpaceDE w:val="0"/>
        <w:autoSpaceDN w:val="0"/>
        <w:adjustRightInd w:val="0"/>
      </w:pPr>
    </w:p>
    <w:p w:rsidR="00144B20" w:rsidRPr="00961CED" w:rsidRDefault="00144B20" w:rsidP="00A16F1F">
      <w:pPr>
        <w:pStyle w:val="Nadpis02"/>
        <w:rPr>
          <w:b/>
        </w:rPr>
      </w:pPr>
      <w:r w:rsidRPr="00961CED">
        <w:rPr>
          <w:b/>
        </w:rPr>
        <w:t>Zájmové činnosti pohybově sportovní</w:t>
      </w:r>
    </w:p>
    <w:p w:rsidR="00A16F1F" w:rsidRPr="00961CED" w:rsidRDefault="00A16F1F" w:rsidP="00144B20">
      <w:pPr>
        <w:autoSpaceDE w:val="0"/>
        <w:autoSpaceDN w:val="0"/>
        <w:adjustRightInd w:val="0"/>
        <w:rPr>
          <w:i/>
          <w:iCs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144B20" w:rsidRPr="00961CED" w:rsidRDefault="00144B20" w:rsidP="00A16F1F">
      <w:pPr>
        <w:numPr>
          <w:ilvl w:val="0"/>
          <w:numId w:val="31"/>
        </w:numPr>
        <w:autoSpaceDE w:val="0"/>
        <w:autoSpaceDN w:val="0"/>
        <w:adjustRightInd w:val="0"/>
      </w:pPr>
      <w:r w:rsidRPr="00961CED">
        <w:t>rozvíjet obratnost, rozvíjet fyzickou a psychickou kondici</w:t>
      </w:r>
    </w:p>
    <w:p w:rsidR="00144B20" w:rsidRPr="00961CED" w:rsidRDefault="00144B20" w:rsidP="00A16F1F">
      <w:pPr>
        <w:numPr>
          <w:ilvl w:val="0"/>
          <w:numId w:val="31"/>
        </w:numPr>
        <w:autoSpaceDE w:val="0"/>
        <w:autoSpaceDN w:val="0"/>
        <w:adjustRightInd w:val="0"/>
      </w:pPr>
      <w:r w:rsidRPr="00961CED">
        <w:t>rozvíjet týmovou spolupráci</w:t>
      </w:r>
    </w:p>
    <w:p w:rsidR="00144B20" w:rsidRPr="00961CED" w:rsidRDefault="00144B20" w:rsidP="00A16F1F">
      <w:pPr>
        <w:numPr>
          <w:ilvl w:val="0"/>
          <w:numId w:val="31"/>
        </w:numPr>
        <w:autoSpaceDE w:val="0"/>
        <w:autoSpaceDN w:val="0"/>
        <w:adjustRightInd w:val="0"/>
      </w:pPr>
      <w:r w:rsidRPr="00961CED">
        <w:t>výchova k zdravému způsobu relaxace</w:t>
      </w:r>
    </w:p>
    <w:p w:rsidR="00144B20" w:rsidRPr="00961CED" w:rsidRDefault="00144B20" w:rsidP="00A16F1F">
      <w:pPr>
        <w:numPr>
          <w:ilvl w:val="0"/>
          <w:numId w:val="31"/>
        </w:numPr>
        <w:autoSpaceDE w:val="0"/>
        <w:autoSpaceDN w:val="0"/>
        <w:adjustRightInd w:val="0"/>
      </w:pPr>
      <w:r w:rsidRPr="00961CED">
        <w:t>rozvoj morálních vlastností a smyslu pro fair-play</w:t>
      </w:r>
    </w:p>
    <w:p w:rsidR="008F7125" w:rsidRPr="00961CED" w:rsidRDefault="008F7125" w:rsidP="00A16F1F">
      <w:pPr>
        <w:numPr>
          <w:ilvl w:val="0"/>
          <w:numId w:val="31"/>
        </w:numPr>
        <w:autoSpaceDE w:val="0"/>
        <w:autoSpaceDN w:val="0"/>
        <w:adjustRightInd w:val="0"/>
      </w:pPr>
      <w:r w:rsidRPr="00961CED">
        <w:t>nabídka smysluplného trávení volného času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Obsah činnosti:</w:t>
      </w:r>
    </w:p>
    <w:p w:rsidR="00144B20" w:rsidRPr="00961CED" w:rsidRDefault="00144B20" w:rsidP="00A16F1F">
      <w:pPr>
        <w:numPr>
          <w:ilvl w:val="0"/>
          <w:numId w:val="32"/>
        </w:numPr>
        <w:autoSpaceDE w:val="0"/>
        <w:autoSpaceDN w:val="0"/>
        <w:adjustRightInd w:val="0"/>
      </w:pPr>
      <w:r w:rsidRPr="00961CED">
        <w:t>sportovní hry s využitím tělocvičného nářadí a náčiní</w:t>
      </w:r>
    </w:p>
    <w:p w:rsidR="00144B20" w:rsidRPr="00961CED" w:rsidRDefault="00144B20" w:rsidP="00A16F1F">
      <w:pPr>
        <w:numPr>
          <w:ilvl w:val="0"/>
          <w:numId w:val="32"/>
        </w:numPr>
        <w:autoSpaceDE w:val="0"/>
        <w:autoSpaceDN w:val="0"/>
        <w:adjustRightInd w:val="0"/>
      </w:pPr>
      <w:r w:rsidRPr="00961CED">
        <w:t xml:space="preserve">výuka pravidel hry </w:t>
      </w:r>
      <w:r w:rsidR="00A16F1F" w:rsidRPr="00961CED">
        <w:t>(jednotlivců i družstev)</w:t>
      </w:r>
    </w:p>
    <w:p w:rsidR="00144B20" w:rsidRPr="00961CED" w:rsidRDefault="00144B20" w:rsidP="00A16F1F">
      <w:pPr>
        <w:numPr>
          <w:ilvl w:val="0"/>
          <w:numId w:val="32"/>
        </w:numPr>
        <w:autoSpaceDE w:val="0"/>
        <w:autoSpaceDN w:val="0"/>
        <w:adjustRightInd w:val="0"/>
      </w:pPr>
      <w:r w:rsidRPr="00961CED">
        <w:t>fyzická i psychická příprava</w:t>
      </w:r>
    </w:p>
    <w:p w:rsidR="00144B20" w:rsidRPr="00961CED" w:rsidRDefault="00144B20" w:rsidP="00A16F1F">
      <w:pPr>
        <w:numPr>
          <w:ilvl w:val="0"/>
          <w:numId w:val="32"/>
        </w:numPr>
        <w:autoSpaceDE w:val="0"/>
        <w:autoSpaceDN w:val="0"/>
        <w:adjustRightInd w:val="0"/>
      </w:pPr>
      <w:r w:rsidRPr="00961CED">
        <w:t>příprava na závodní činnost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Očekávané výstupy:</w:t>
      </w:r>
    </w:p>
    <w:p w:rsidR="00144B20" w:rsidRPr="00961CED" w:rsidRDefault="00144B20" w:rsidP="00A16F1F">
      <w:pPr>
        <w:numPr>
          <w:ilvl w:val="0"/>
          <w:numId w:val="33"/>
        </w:numPr>
        <w:autoSpaceDE w:val="0"/>
        <w:autoSpaceDN w:val="0"/>
        <w:adjustRightInd w:val="0"/>
      </w:pPr>
      <w:r w:rsidRPr="00961CED">
        <w:t>fyzická a psychická zdatnost</w:t>
      </w:r>
    </w:p>
    <w:p w:rsidR="00144B20" w:rsidRPr="00961CED" w:rsidRDefault="00144B20" w:rsidP="00A16F1F">
      <w:pPr>
        <w:numPr>
          <w:ilvl w:val="0"/>
          <w:numId w:val="33"/>
        </w:numPr>
        <w:autoSpaceDE w:val="0"/>
        <w:autoSpaceDN w:val="0"/>
        <w:adjustRightInd w:val="0"/>
      </w:pPr>
      <w:r w:rsidRPr="00961CED">
        <w:t>dochvilnost a řád, pravidelnost</w:t>
      </w:r>
    </w:p>
    <w:p w:rsidR="00144B20" w:rsidRPr="00961CED" w:rsidRDefault="00144B20" w:rsidP="00A16F1F">
      <w:pPr>
        <w:numPr>
          <w:ilvl w:val="0"/>
          <w:numId w:val="33"/>
        </w:numPr>
        <w:autoSpaceDE w:val="0"/>
        <w:autoSpaceDN w:val="0"/>
        <w:adjustRightInd w:val="0"/>
      </w:pPr>
      <w:r w:rsidRPr="00961CED">
        <w:t>zklidnění po duševní práci – odreagování se pohybem</w:t>
      </w:r>
    </w:p>
    <w:p w:rsidR="00144B20" w:rsidRPr="00961CED" w:rsidRDefault="00144B20" w:rsidP="00A16F1F">
      <w:pPr>
        <w:numPr>
          <w:ilvl w:val="0"/>
          <w:numId w:val="33"/>
        </w:numPr>
        <w:autoSpaceDE w:val="0"/>
        <w:autoSpaceDN w:val="0"/>
        <w:adjustRightInd w:val="0"/>
      </w:pPr>
      <w:r w:rsidRPr="00961CED">
        <w:t>zvládnout hru a sportovní činnosti podle pravidel a instrukcí</w:t>
      </w:r>
    </w:p>
    <w:p w:rsidR="008F7125" w:rsidRPr="00961CED" w:rsidRDefault="00144B20" w:rsidP="008F7125">
      <w:pPr>
        <w:numPr>
          <w:ilvl w:val="0"/>
          <w:numId w:val="33"/>
        </w:numPr>
        <w:autoSpaceDE w:val="0"/>
        <w:autoSpaceDN w:val="0"/>
        <w:adjustRightInd w:val="0"/>
      </w:pPr>
      <w:r w:rsidRPr="00961CED">
        <w:t>umět vítězit i prohrát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Metody práce:</w:t>
      </w:r>
    </w:p>
    <w:p w:rsidR="00144B20" w:rsidRPr="00961CED" w:rsidRDefault="00144B20" w:rsidP="00144B20">
      <w:pPr>
        <w:autoSpaceDE w:val="0"/>
        <w:autoSpaceDN w:val="0"/>
        <w:adjustRightInd w:val="0"/>
      </w:pPr>
      <w:r w:rsidRPr="00961CED">
        <w:t>nácvik hry, soutěže, trénink, pozorování, instruktáž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Klíčové kompetence:</w:t>
      </w:r>
    </w:p>
    <w:p w:rsidR="00144B20" w:rsidRPr="00961CED" w:rsidRDefault="00A16F1F" w:rsidP="00A16F1F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u</w:t>
      </w:r>
      <w:r w:rsidR="00144B20" w:rsidRPr="00961CED">
        <w:t>čí se zdravý životní styl</w:t>
      </w:r>
    </w:p>
    <w:p w:rsidR="00144B20" w:rsidRPr="00961CED" w:rsidRDefault="00A16F1F" w:rsidP="00A16F1F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z</w:t>
      </w:r>
      <w:r w:rsidR="00144B20" w:rsidRPr="00961CED">
        <w:t>ískává zdravé sebevědomí</w:t>
      </w:r>
    </w:p>
    <w:p w:rsidR="00144B20" w:rsidRPr="00961CED" w:rsidRDefault="00A16F1F" w:rsidP="00A16F1F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n</w:t>
      </w:r>
      <w:r w:rsidR="00144B20" w:rsidRPr="00961CED">
        <w:t>enechat se odradit případným nezdarem/ prohra/</w:t>
      </w:r>
    </w:p>
    <w:p w:rsidR="00144B20" w:rsidRPr="00961CED" w:rsidRDefault="00A16F1F" w:rsidP="00A16F1F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p</w:t>
      </w:r>
      <w:r w:rsidR="00144B20" w:rsidRPr="00961CED">
        <w:t>řekonávání překážek, vytrvalost</w:t>
      </w:r>
    </w:p>
    <w:p w:rsidR="00144B20" w:rsidRPr="00961CED" w:rsidRDefault="00A16F1F" w:rsidP="00A16F1F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ozvoj týmové spolupráce</w:t>
      </w:r>
    </w:p>
    <w:p w:rsidR="00144B20" w:rsidRPr="00961CED" w:rsidRDefault="00A16F1F" w:rsidP="00144B20">
      <w:pPr>
        <w:numPr>
          <w:ilvl w:val="0"/>
          <w:numId w:val="34"/>
        </w:numPr>
        <w:autoSpaceDE w:val="0"/>
        <w:autoSpaceDN w:val="0"/>
        <w:adjustRightInd w:val="0"/>
      </w:pPr>
      <w:r w:rsidRPr="00961CED">
        <w:t>z</w:t>
      </w:r>
      <w:r w:rsidR="00144B20" w:rsidRPr="00961CED">
        <w:t>ískat pocit odpovědnosti za sebe i celou skupinu</w:t>
      </w:r>
    </w:p>
    <w:p w:rsidR="00A16F1F" w:rsidRPr="00961CED" w:rsidRDefault="00A16F1F" w:rsidP="00144B20">
      <w:pPr>
        <w:autoSpaceDE w:val="0"/>
        <w:autoSpaceDN w:val="0"/>
        <w:adjustRightInd w:val="0"/>
      </w:pPr>
    </w:p>
    <w:p w:rsidR="00144B20" w:rsidRPr="00961CED" w:rsidRDefault="00CF1F31" w:rsidP="00CF1F31">
      <w:pPr>
        <w:pStyle w:val="Nadpis02"/>
        <w:numPr>
          <w:ilvl w:val="0"/>
          <w:numId w:val="0"/>
        </w:numPr>
        <w:ind w:left="792" w:hanging="432"/>
        <w:rPr>
          <w:b/>
        </w:rPr>
      </w:pPr>
      <w:r>
        <w:rPr>
          <w:b/>
        </w:rPr>
        <w:t xml:space="preserve">4.10.  </w:t>
      </w:r>
      <w:r w:rsidR="00144B20" w:rsidRPr="00961CED">
        <w:rPr>
          <w:b/>
        </w:rPr>
        <w:t>Zájmové činnosti taneční, hudební a dramatické</w:t>
      </w:r>
    </w:p>
    <w:p w:rsidR="00A16F1F" w:rsidRPr="00961CED" w:rsidRDefault="00A16F1F" w:rsidP="00144B20">
      <w:pPr>
        <w:autoSpaceDE w:val="0"/>
        <w:autoSpaceDN w:val="0"/>
        <w:adjustRightInd w:val="0"/>
        <w:rPr>
          <w:i/>
          <w:iCs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naučit základním znalostem v oboru činnosti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naučit základním technikám práce s dechem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rozvoj hlasových a jazykových schopností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rozvoj pohybové improvizace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kultivace slovního projevu - artikulace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lastRenderedPageBreak/>
        <w:t>relaxační funkce</w:t>
      </w:r>
    </w:p>
    <w:p w:rsidR="00144B20" w:rsidRPr="00961CED" w:rsidRDefault="00144B20" w:rsidP="00A16F1F">
      <w:pPr>
        <w:numPr>
          <w:ilvl w:val="0"/>
          <w:numId w:val="35"/>
        </w:numPr>
        <w:autoSpaceDE w:val="0"/>
        <w:autoSpaceDN w:val="0"/>
        <w:adjustRightInd w:val="0"/>
      </w:pPr>
      <w:r w:rsidRPr="00961CED">
        <w:t>naučit vztahu ke kulturním tradicím</w:t>
      </w:r>
    </w:p>
    <w:p w:rsidR="00144B20" w:rsidRPr="00961CED" w:rsidRDefault="00A16F1F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Obsah činnosti:</w:t>
      </w:r>
    </w:p>
    <w:p w:rsidR="00B43241" w:rsidRPr="00961CED" w:rsidRDefault="00B43241" w:rsidP="00144B20">
      <w:pPr>
        <w:autoSpaceDE w:val="0"/>
        <w:autoSpaceDN w:val="0"/>
        <w:adjustRightInd w:val="0"/>
        <w:rPr>
          <w:iCs/>
        </w:rPr>
      </w:pPr>
      <w:r w:rsidRPr="00961CED">
        <w:rPr>
          <w:iCs/>
        </w:rPr>
        <w:tab/>
        <w:t>- rytmické hry</w:t>
      </w:r>
    </w:p>
    <w:p w:rsidR="00B43241" w:rsidRPr="00961CED" w:rsidRDefault="00B43241" w:rsidP="00144B20">
      <w:pPr>
        <w:autoSpaceDE w:val="0"/>
        <w:autoSpaceDN w:val="0"/>
        <w:adjustRightInd w:val="0"/>
        <w:rPr>
          <w:iCs/>
        </w:rPr>
      </w:pPr>
      <w:r w:rsidRPr="00961CED">
        <w:rPr>
          <w:iCs/>
        </w:rPr>
        <w:tab/>
        <w:t>- seznamování se různými styly tanců</w:t>
      </w:r>
    </w:p>
    <w:p w:rsidR="00B43241" w:rsidRPr="00961CED" w:rsidRDefault="00B43241" w:rsidP="00144B20">
      <w:pPr>
        <w:autoSpaceDE w:val="0"/>
        <w:autoSpaceDN w:val="0"/>
        <w:adjustRightInd w:val="0"/>
        <w:rPr>
          <w:iCs/>
        </w:rPr>
      </w:pPr>
      <w:r w:rsidRPr="00961CED">
        <w:rPr>
          <w:iCs/>
        </w:rPr>
        <w:tab/>
        <w:t xml:space="preserve">- dramatizace různých témat </w:t>
      </w:r>
    </w:p>
    <w:p w:rsidR="00B43241" w:rsidRPr="00961CED" w:rsidRDefault="00B43241" w:rsidP="00144B20">
      <w:pPr>
        <w:autoSpaceDE w:val="0"/>
        <w:autoSpaceDN w:val="0"/>
        <w:adjustRightInd w:val="0"/>
        <w:rPr>
          <w:iCs/>
        </w:rPr>
      </w:pPr>
      <w:r w:rsidRPr="00961CED">
        <w:rPr>
          <w:iCs/>
        </w:rPr>
        <w:tab/>
        <w:t>- zpěv a hra na hudební nástroje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Očekávané výstupy:</w:t>
      </w:r>
    </w:p>
    <w:p w:rsidR="00144B20" w:rsidRPr="00961CED" w:rsidRDefault="00A16F1F" w:rsidP="00A16F1F">
      <w:pPr>
        <w:numPr>
          <w:ilvl w:val="0"/>
          <w:numId w:val="36"/>
        </w:numPr>
        <w:autoSpaceDE w:val="0"/>
        <w:autoSpaceDN w:val="0"/>
        <w:adjustRightInd w:val="0"/>
      </w:pPr>
      <w:r w:rsidRPr="00961CED">
        <w:t>o</w:t>
      </w:r>
      <w:r w:rsidR="00144B20" w:rsidRPr="00961CED">
        <w:t>vládá hru na hudební nástroj</w:t>
      </w:r>
    </w:p>
    <w:p w:rsidR="00144B20" w:rsidRPr="00961CED" w:rsidRDefault="00A16F1F" w:rsidP="00A16F1F">
      <w:pPr>
        <w:numPr>
          <w:ilvl w:val="0"/>
          <w:numId w:val="36"/>
        </w:numPr>
        <w:autoSpaceDE w:val="0"/>
        <w:autoSpaceDN w:val="0"/>
        <w:adjustRightInd w:val="0"/>
      </w:pPr>
      <w:r w:rsidRPr="00961CED">
        <w:t>o</w:t>
      </w:r>
      <w:r w:rsidR="00144B20" w:rsidRPr="00961CED">
        <w:t>vládá základní taneční kroky a sestavy</w:t>
      </w:r>
    </w:p>
    <w:p w:rsidR="00144B20" w:rsidRPr="00961CED" w:rsidRDefault="00A16F1F" w:rsidP="00A16F1F">
      <w:pPr>
        <w:numPr>
          <w:ilvl w:val="0"/>
          <w:numId w:val="36"/>
        </w:numPr>
        <w:autoSpaceDE w:val="0"/>
        <w:autoSpaceDN w:val="0"/>
        <w:adjustRightInd w:val="0"/>
      </w:pPr>
      <w:r w:rsidRPr="00961CED">
        <w:t>s</w:t>
      </w:r>
      <w:r w:rsidR="00144B20" w:rsidRPr="00961CED">
        <w:t>právné používání hlasových technik</w:t>
      </w:r>
    </w:p>
    <w:p w:rsidR="00144B20" w:rsidRPr="00961CED" w:rsidRDefault="00A16F1F" w:rsidP="00A16F1F">
      <w:pPr>
        <w:numPr>
          <w:ilvl w:val="0"/>
          <w:numId w:val="36"/>
        </w:numPr>
        <w:autoSpaceDE w:val="0"/>
        <w:autoSpaceDN w:val="0"/>
        <w:adjustRightInd w:val="0"/>
      </w:pPr>
      <w:r w:rsidRPr="00961CED">
        <w:t>s</w:t>
      </w:r>
      <w:r w:rsidR="00144B20" w:rsidRPr="00961CED">
        <w:t>právné držení těla</w:t>
      </w:r>
    </w:p>
    <w:p w:rsidR="00144B20" w:rsidRPr="00961CED" w:rsidRDefault="00A16F1F" w:rsidP="00A16F1F">
      <w:pPr>
        <w:numPr>
          <w:ilvl w:val="0"/>
          <w:numId w:val="36"/>
        </w:numPr>
        <w:autoSpaceDE w:val="0"/>
        <w:autoSpaceDN w:val="0"/>
        <w:adjustRightInd w:val="0"/>
      </w:pPr>
      <w:r w:rsidRPr="00961CED">
        <w:t>v</w:t>
      </w:r>
      <w:r w:rsidR="00144B20" w:rsidRPr="00961CED">
        <w:t>ystoupení na veřejnosti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Metody práce:</w:t>
      </w:r>
    </w:p>
    <w:p w:rsidR="00144B20" w:rsidRPr="00961CED" w:rsidRDefault="00144B20" w:rsidP="00144B20">
      <w:pPr>
        <w:autoSpaceDE w:val="0"/>
        <w:autoSpaceDN w:val="0"/>
        <w:adjustRightInd w:val="0"/>
      </w:pPr>
      <w:r w:rsidRPr="00961CED">
        <w:t>práce s textem, vysvětlování, poslech, zpěv, doprovod na hudební nástroj, modelové</w:t>
      </w:r>
    </w:p>
    <w:p w:rsidR="00144B20" w:rsidRPr="00961CED" w:rsidRDefault="00144B20" w:rsidP="00144B20">
      <w:pPr>
        <w:autoSpaceDE w:val="0"/>
        <w:autoSpaceDN w:val="0"/>
        <w:adjustRightInd w:val="0"/>
      </w:pPr>
      <w:r w:rsidRPr="00961CED">
        <w:t>situace, scénky, rozhovory, hra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Klíčové kompetence:</w:t>
      </w:r>
    </w:p>
    <w:p w:rsidR="00144B20" w:rsidRPr="00961CED" w:rsidRDefault="0004526B" w:rsidP="0004526B">
      <w:pPr>
        <w:numPr>
          <w:ilvl w:val="0"/>
          <w:numId w:val="37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ozvíjení kreativity a sebevyjádření</w:t>
      </w:r>
    </w:p>
    <w:p w:rsidR="00144B20" w:rsidRPr="00961CED" w:rsidRDefault="0004526B" w:rsidP="0004526B">
      <w:pPr>
        <w:numPr>
          <w:ilvl w:val="0"/>
          <w:numId w:val="37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verbální i neverbální komunikaci</w:t>
      </w:r>
    </w:p>
    <w:p w:rsidR="00144B20" w:rsidRPr="00961CED" w:rsidRDefault="0004526B" w:rsidP="0004526B">
      <w:pPr>
        <w:numPr>
          <w:ilvl w:val="0"/>
          <w:numId w:val="37"/>
        </w:numPr>
        <w:autoSpaceDE w:val="0"/>
        <w:autoSpaceDN w:val="0"/>
        <w:adjustRightInd w:val="0"/>
      </w:pPr>
      <w:r w:rsidRPr="00961CED">
        <w:t>u</w:t>
      </w:r>
      <w:r w:rsidR="00144B20" w:rsidRPr="00961CED">
        <w:t>čí se umění naslouchat</w:t>
      </w:r>
    </w:p>
    <w:p w:rsidR="00144B20" w:rsidRPr="00961CED" w:rsidRDefault="0004526B" w:rsidP="0004526B">
      <w:pPr>
        <w:numPr>
          <w:ilvl w:val="0"/>
          <w:numId w:val="37"/>
        </w:numPr>
        <w:autoSpaceDE w:val="0"/>
        <w:autoSpaceDN w:val="0"/>
        <w:adjustRightInd w:val="0"/>
      </w:pPr>
      <w:r w:rsidRPr="00961CED">
        <w:t>u</w:t>
      </w:r>
      <w:r w:rsidR="00144B20" w:rsidRPr="00961CED">
        <w:t>čí se tvořivě pracovat s literárním a hudebním textem</w:t>
      </w:r>
    </w:p>
    <w:p w:rsidR="00144B20" w:rsidRPr="00961CED" w:rsidRDefault="0004526B" w:rsidP="00144B20">
      <w:pPr>
        <w:numPr>
          <w:ilvl w:val="0"/>
          <w:numId w:val="37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toleranci a snášenlivost, získává zdravé sebevědomí</w:t>
      </w:r>
    </w:p>
    <w:p w:rsidR="0004526B" w:rsidRPr="00961CED" w:rsidRDefault="0004526B" w:rsidP="0004526B">
      <w:pPr>
        <w:autoSpaceDE w:val="0"/>
        <w:autoSpaceDN w:val="0"/>
        <w:adjustRightInd w:val="0"/>
      </w:pPr>
    </w:p>
    <w:p w:rsidR="00144B20" w:rsidRPr="00961CED" w:rsidRDefault="00CF1F31" w:rsidP="00CF1F31">
      <w:pPr>
        <w:pStyle w:val="Nadpis02"/>
        <w:numPr>
          <w:ilvl w:val="0"/>
          <w:numId w:val="0"/>
        </w:numPr>
        <w:ind w:left="792" w:hanging="366"/>
        <w:rPr>
          <w:b/>
        </w:rPr>
      </w:pPr>
      <w:r>
        <w:rPr>
          <w:b/>
        </w:rPr>
        <w:t xml:space="preserve">4.11.  </w:t>
      </w:r>
      <w:r w:rsidR="00144B20" w:rsidRPr="00961CED">
        <w:rPr>
          <w:b/>
        </w:rPr>
        <w:t>Zájmové činnosti společenskovědní</w:t>
      </w:r>
    </w:p>
    <w:p w:rsidR="0004526B" w:rsidRPr="00961CED" w:rsidRDefault="0004526B" w:rsidP="00144B20">
      <w:pPr>
        <w:autoSpaceDE w:val="0"/>
        <w:autoSpaceDN w:val="0"/>
        <w:adjustRightInd w:val="0"/>
        <w:rPr>
          <w:i/>
          <w:iCs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rozvíjet osobnost dítěte, jeho chápání a vnímání světa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 xml:space="preserve">podporovat jazykový a myšlenkový rozvoj dítěte 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vytváření bohaté slovní zásoby a její rozšiřování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pěstovat vztah k mateřskému jazyku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vychovávat k partnerství a rodičovství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vytvářet návyky kulturního chování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respektovat společenská pravidla</w:t>
      </w:r>
    </w:p>
    <w:p w:rsidR="00144B20" w:rsidRPr="00961CED" w:rsidRDefault="000142E9" w:rsidP="0004526B">
      <w:pPr>
        <w:numPr>
          <w:ilvl w:val="0"/>
          <w:numId w:val="38"/>
        </w:numPr>
        <w:autoSpaceDE w:val="0"/>
        <w:autoSpaceDN w:val="0"/>
        <w:adjustRightInd w:val="0"/>
      </w:pPr>
      <w:proofErr w:type="spellStart"/>
      <w:r w:rsidRPr="00961CED">
        <w:t>empatizovat</w:t>
      </w:r>
      <w:proofErr w:type="spellEnd"/>
      <w:r w:rsidR="00144B20" w:rsidRPr="00961CED">
        <w:t xml:space="preserve"> se do situace zdravotně postiženého dítěte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orientovat se v okolí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poznávat významné a historické objekty v místě bydliště a okolí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>dodržovat lidové tradice a zvyky – seznamovat se s jejich vznikem</w:t>
      </w:r>
    </w:p>
    <w:p w:rsidR="00144B20" w:rsidRPr="00961CED" w:rsidRDefault="00144B20" w:rsidP="0004526B">
      <w:pPr>
        <w:numPr>
          <w:ilvl w:val="0"/>
          <w:numId w:val="38"/>
        </w:numPr>
        <w:autoSpaceDE w:val="0"/>
        <w:autoSpaceDN w:val="0"/>
        <w:adjustRightInd w:val="0"/>
      </w:pPr>
      <w:r w:rsidRPr="00961CED">
        <w:t xml:space="preserve">vystoupit </w:t>
      </w:r>
      <w:r w:rsidR="0004526B" w:rsidRPr="00961CED">
        <w:t>na různých akcích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bCs/>
          <w:i/>
          <w:iCs/>
        </w:rPr>
      </w:pPr>
      <w:r w:rsidRPr="00961CED">
        <w:rPr>
          <w:b/>
          <w:i/>
          <w:iCs/>
        </w:rPr>
        <w:t>Obsah činnosti</w:t>
      </w:r>
      <w:r w:rsidRPr="00961CED">
        <w:rPr>
          <w:b/>
          <w:bCs/>
          <w:i/>
          <w:iCs/>
        </w:rPr>
        <w:t>:</w:t>
      </w:r>
    </w:p>
    <w:p w:rsidR="00B43241" w:rsidRPr="00961CED" w:rsidRDefault="00B43241" w:rsidP="00144B20">
      <w:pPr>
        <w:autoSpaceDE w:val="0"/>
        <w:autoSpaceDN w:val="0"/>
        <w:adjustRightInd w:val="0"/>
      </w:pPr>
      <w:r w:rsidRPr="00961CED">
        <w:tab/>
        <w:t>- besedy na předem vybraná témata</w:t>
      </w:r>
    </w:p>
    <w:p w:rsidR="00B43241" w:rsidRPr="00961CED" w:rsidRDefault="00B43241" w:rsidP="00144B20">
      <w:pPr>
        <w:autoSpaceDE w:val="0"/>
        <w:autoSpaceDN w:val="0"/>
        <w:adjustRightInd w:val="0"/>
      </w:pPr>
      <w:r w:rsidRPr="00961CED">
        <w:tab/>
        <w:t>- exkurze a návštěvy institucí, památek, představení</w:t>
      </w:r>
    </w:p>
    <w:p w:rsidR="00B43241" w:rsidRPr="00961CED" w:rsidRDefault="00B43241" w:rsidP="00144B20">
      <w:pPr>
        <w:autoSpaceDE w:val="0"/>
        <w:autoSpaceDN w:val="0"/>
        <w:adjustRightInd w:val="0"/>
      </w:pPr>
      <w:r w:rsidRPr="00961CED">
        <w:tab/>
        <w:t>- seznamování se s odlišnostmi různých kultur</w:t>
      </w:r>
    </w:p>
    <w:p w:rsidR="00B43241" w:rsidRPr="00961CED" w:rsidRDefault="00B43241" w:rsidP="00144B20">
      <w:pPr>
        <w:autoSpaceDE w:val="0"/>
        <w:autoSpaceDN w:val="0"/>
        <w:adjustRightInd w:val="0"/>
      </w:pPr>
      <w:r w:rsidRPr="00961CED">
        <w:tab/>
        <w:t>- hry a kvízy se společensko-vědním podtextem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Očekávané výstupy:</w:t>
      </w:r>
    </w:p>
    <w:p w:rsidR="00144B20" w:rsidRPr="00961CED" w:rsidRDefault="00144B20" w:rsidP="0004526B">
      <w:pPr>
        <w:numPr>
          <w:ilvl w:val="0"/>
          <w:numId w:val="39"/>
        </w:numPr>
        <w:autoSpaceDE w:val="0"/>
        <w:autoSpaceDN w:val="0"/>
        <w:adjustRightInd w:val="0"/>
      </w:pPr>
      <w:r w:rsidRPr="00961CED">
        <w:t>zvládá výslovnost</w:t>
      </w:r>
    </w:p>
    <w:p w:rsidR="00144B20" w:rsidRPr="00961CED" w:rsidRDefault="00144B20" w:rsidP="0004526B">
      <w:pPr>
        <w:numPr>
          <w:ilvl w:val="0"/>
          <w:numId w:val="39"/>
        </w:numPr>
        <w:autoSpaceDE w:val="0"/>
        <w:autoSpaceDN w:val="0"/>
        <w:adjustRightInd w:val="0"/>
      </w:pPr>
      <w:r w:rsidRPr="00961CED">
        <w:t>má osvojenou danou slovní zásobu</w:t>
      </w:r>
    </w:p>
    <w:p w:rsidR="00144B20" w:rsidRPr="00961CED" w:rsidRDefault="00144B20" w:rsidP="0004526B">
      <w:pPr>
        <w:numPr>
          <w:ilvl w:val="0"/>
          <w:numId w:val="39"/>
        </w:numPr>
        <w:autoSpaceDE w:val="0"/>
        <w:autoSpaceDN w:val="0"/>
        <w:adjustRightInd w:val="0"/>
      </w:pPr>
      <w:r w:rsidRPr="00961CED">
        <w:t>je schopen spolupráce a práce v týmu</w:t>
      </w:r>
    </w:p>
    <w:p w:rsidR="00144B20" w:rsidRPr="00961CED" w:rsidRDefault="00144B20" w:rsidP="0004526B">
      <w:pPr>
        <w:numPr>
          <w:ilvl w:val="0"/>
          <w:numId w:val="39"/>
        </w:numPr>
        <w:autoSpaceDE w:val="0"/>
        <w:autoSpaceDN w:val="0"/>
        <w:adjustRightInd w:val="0"/>
      </w:pPr>
      <w:r w:rsidRPr="00961CED">
        <w:t>dodržuje pravidla slušného chování (společenská pravidla)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Metody práce:</w:t>
      </w:r>
    </w:p>
    <w:p w:rsidR="00144B20" w:rsidRPr="00961CED" w:rsidRDefault="00144B20" w:rsidP="0004526B">
      <w:pPr>
        <w:numPr>
          <w:ilvl w:val="0"/>
          <w:numId w:val="40"/>
        </w:numPr>
        <w:autoSpaceDE w:val="0"/>
        <w:autoSpaceDN w:val="0"/>
        <w:adjustRightInd w:val="0"/>
      </w:pPr>
      <w:r w:rsidRPr="00961CED">
        <w:t>napodobování, poslech, práce s texty, s metodickými listy</w:t>
      </w:r>
    </w:p>
    <w:p w:rsidR="00144B20" w:rsidRPr="00961CED" w:rsidRDefault="00144B20" w:rsidP="0004526B">
      <w:pPr>
        <w:numPr>
          <w:ilvl w:val="0"/>
          <w:numId w:val="40"/>
        </w:numPr>
        <w:autoSpaceDE w:val="0"/>
        <w:autoSpaceDN w:val="0"/>
        <w:adjustRightInd w:val="0"/>
      </w:pPr>
      <w:r w:rsidRPr="00961CED">
        <w:lastRenderedPageBreak/>
        <w:t>pozorování, vysvětlování, vyprávění, rozhovor</w:t>
      </w:r>
    </w:p>
    <w:p w:rsidR="00144B20" w:rsidRPr="00961CED" w:rsidRDefault="00144B20" w:rsidP="0004526B">
      <w:pPr>
        <w:numPr>
          <w:ilvl w:val="0"/>
          <w:numId w:val="40"/>
        </w:numPr>
        <w:autoSpaceDE w:val="0"/>
        <w:autoSpaceDN w:val="0"/>
        <w:adjustRightInd w:val="0"/>
      </w:pPr>
      <w:r w:rsidRPr="00961CED">
        <w:t>názorné a demonstrační (předvádění) - instruktáž, napodobování</w:t>
      </w:r>
    </w:p>
    <w:p w:rsidR="00144B20" w:rsidRPr="00961CED" w:rsidRDefault="00144B20" w:rsidP="0004526B">
      <w:pPr>
        <w:numPr>
          <w:ilvl w:val="0"/>
          <w:numId w:val="40"/>
        </w:numPr>
        <w:autoSpaceDE w:val="0"/>
        <w:autoSpaceDN w:val="0"/>
        <w:adjustRightInd w:val="0"/>
      </w:pPr>
      <w:r w:rsidRPr="00961CED">
        <w:t>hry, zážitkové metody, exkurze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Klíčové kompetence: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své zájmy a záliby</w:t>
      </w:r>
    </w:p>
    <w:p w:rsidR="00B43241" w:rsidRPr="00961CED" w:rsidRDefault="00B43241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komunikační, poznávací a kooperativní kompetence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odbornost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nadání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o</w:t>
      </w:r>
      <w:r w:rsidR="00144B20" w:rsidRPr="00961CED">
        <w:t>vládá řeč, vyjadřuje své myšlenky, sdělení, otázky i odpovědi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ozumí slyšenému, slovně reaguje a vede smysluplný dialog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d</w:t>
      </w:r>
      <w:r w:rsidR="00144B20" w:rsidRPr="00961CED">
        <w:t>okáže se vyjadřovat a sdělovat své prožitky, pocity a nálady různými prostředky: řečovými,</w:t>
      </w:r>
      <w:r w:rsidR="00C06877" w:rsidRPr="00961CED">
        <w:t xml:space="preserve"> </w:t>
      </w:r>
      <w:r w:rsidR="00144B20" w:rsidRPr="00961CED">
        <w:t>výtvarnými, hudebními, dramatickými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z</w:t>
      </w:r>
      <w:r w:rsidR="00144B20" w:rsidRPr="00961CED">
        <w:t>vyšuje zdravé sebevědomí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s</w:t>
      </w:r>
      <w:r w:rsidR="00144B20" w:rsidRPr="00961CED">
        <w:t>poluvytváří pravidla společného soužití mezi vrstevníky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c</w:t>
      </w:r>
      <w:r w:rsidR="00144B20" w:rsidRPr="00961CED">
        <w:t>hápe, že všichni lidé mají stejnou hodnotu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espektuje přesvědčení druhých lidí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r</w:t>
      </w:r>
      <w:r w:rsidR="00144B20" w:rsidRPr="00961CED">
        <w:t>espektuje, chrání a ocení naše tradice a kulturní a historické dědictví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u</w:t>
      </w:r>
      <w:r w:rsidR="00144B20" w:rsidRPr="00961CED">
        <w:t>mí říci „ne“ na nevhodné aktivity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v</w:t>
      </w:r>
      <w:r w:rsidR="00144B20" w:rsidRPr="00961CED">
        <w:t>nímá nespravedlnost, agresivitu, šikanu a dovede se bránit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d</w:t>
      </w:r>
      <w:r w:rsidR="00144B20" w:rsidRPr="00961CED">
        <w:t>okáže se prosadit i podřídit – přijmout kompromis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j</w:t>
      </w:r>
      <w:r w:rsidR="00144B20" w:rsidRPr="00961CED">
        <w:t>e tolerantní k odlišnostem mezi lidmi – jejich přednostem i nedostatkům</w:t>
      </w:r>
    </w:p>
    <w:p w:rsidR="00144B20" w:rsidRPr="00961CED" w:rsidRDefault="0004526B" w:rsidP="0004526B">
      <w:pPr>
        <w:numPr>
          <w:ilvl w:val="0"/>
          <w:numId w:val="41"/>
        </w:numPr>
        <w:autoSpaceDE w:val="0"/>
        <w:autoSpaceDN w:val="0"/>
        <w:adjustRightInd w:val="0"/>
      </w:pPr>
      <w:r w:rsidRPr="00961CED">
        <w:t>m</w:t>
      </w:r>
      <w:r w:rsidR="00144B20" w:rsidRPr="00961CED">
        <w:t>á kladný vztah a úctu ke starším a handicapovaným</w:t>
      </w:r>
    </w:p>
    <w:p w:rsidR="0004526B" w:rsidRPr="00961CED" w:rsidRDefault="0004526B" w:rsidP="00144B20">
      <w:pPr>
        <w:autoSpaceDE w:val="0"/>
        <w:autoSpaceDN w:val="0"/>
        <w:adjustRightInd w:val="0"/>
        <w:rPr>
          <w:b/>
          <w:bCs/>
        </w:rPr>
      </w:pPr>
    </w:p>
    <w:p w:rsidR="00144B20" w:rsidRPr="00961CED" w:rsidRDefault="00CF1F31" w:rsidP="00CF1F31">
      <w:pPr>
        <w:pStyle w:val="Nadpis02"/>
        <w:numPr>
          <w:ilvl w:val="0"/>
          <w:numId w:val="0"/>
        </w:numPr>
        <w:ind w:left="360"/>
        <w:rPr>
          <w:b/>
        </w:rPr>
      </w:pPr>
      <w:r>
        <w:rPr>
          <w:b/>
        </w:rPr>
        <w:t xml:space="preserve">4.12.  </w:t>
      </w:r>
      <w:r w:rsidR="00144B20" w:rsidRPr="00961CED">
        <w:rPr>
          <w:b/>
        </w:rPr>
        <w:t>Zájmové činnosti přírodovědné</w:t>
      </w:r>
    </w:p>
    <w:p w:rsidR="0004526B" w:rsidRPr="00961CED" w:rsidRDefault="0004526B" w:rsidP="00144B20">
      <w:pPr>
        <w:autoSpaceDE w:val="0"/>
        <w:autoSpaceDN w:val="0"/>
        <w:adjustRightInd w:val="0"/>
        <w:rPr>
          <w:i/>
          <w:iCs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Výchovně vzdělávací cíle: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prohlubovat vědomosti o dění v přírodě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pěstovat vztah k živé i neživé přírodě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naučit se chránit přírodu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vzbudit radost a zájem o přírodu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rozvíjet zájem o pěstitelství a chovatelství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poznávat chování zvířat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rozvíjet tvořivost, citlivost a vs</w:t>
      </w:r>
      <w:r w:rsidR="0004526B" w:rsidRPr="00961CED">
        <w:t>třícnost k řešení problémů ŽP (</w:t>
      </w:r>
      <w:r w:rsidRPr="00961CED">
        <w:t>umět kritizovat,</w:t>
      </w:r>
    </w:p>
    <w:p w:rsidR="00144B20" w:rsidRPr="00961CED" w:rsidRDefault="0004526B" w:rsidP="0004526B">
      <w:pPr>
        <w:autoSpaceDE w:val="0"/>
        <w:autoSpaceDN w:val="0"/>
        <w:adjustRightInd w:val="0"/>
        <w:ind w:left="720"/>
      </w:pPr>
      <w:r w:rsidRPr="00961CED">
        <w:t xml:space="preserve">      </w:t>
      </w:r>
      <w:r w:rsidR="00144B20" w:rsidRPr="00961CED">
        <w:t>navrhovat řešení, nepřihlížet devastaci ŽP)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prožívat přírodu s estetickým hodnocením: je – není to hezké</w:t>
      </w:r>
    </w:p>
    <w:p w:rsidR="00B43241" w:rsidRPr="00961CED" w:rsidRDefault="00B43241" w:rsidP="00144B20">
      <w:pPr>
        <w:autoSpaceDE w:val="0"/>
        <w:autoSpaceDN w:val="0"/>
        <w:adjustRightInd w:val="0"/>
        <w:rPr>
          <w:b/>
          <w:i/>
          <w:iCs/>
        </w:rPr>
      </w:pP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Obsah činnosti:</w:t>
      </w:r>
    </w:p>
    <w:p w:rsidR="00483587" w:rsidRPr="00961CED" w:rsidRDefault="00483587" w:rsidP="00144B20">
      <w:pPr>
        <w:autoSpaceDE w:val="0"/>
        <w:autoSpaceDN w:val="0"/>
        <w:adjustRightInd w:val="0"/>
      </w:pPr>
      <w:r w:rsidRPr="00961CED">
        <w:tab/>
        <w:t>- vycházky do přírody spojené s besedou</w:t>
      </w:r>
    </w:p>
    <w:p w:rsidR="00483587" w:rsidRPr="00961CED" w:rsidRDefault="00483587" w:rsidP="00144B20">
      <w:pPr>
        <w:autoSpaceDE w:val="0"/>
        <w:autoSpaceDN w:val="0"/>
        <w:adjustRightInd w:val="0"/>
      </w:pPr>
      <w:r w:rsidRPr="00961CED">
        <w:tab/>
        <w:t>- podílení se a organizování ekologických akcí v okolí</w:t>
      </w:r>
    </w:p>
    <w:p w:rsidR="00483587" w:rsidRPr="00961CED" w:rsidRDefault="00483587" w:rsidP="00144B20">
      <w:pPr>
        <w:autoSpaceDE w:val="0"/>
        <w:autoSpaceDN w:val="0"/>
        <w:adjustRightInd w:val="0"/>
      </w:pPr>
      <w:r w:rsidRPr="00961CED">
        <w:tab/>
        <w:t>- exkurze a besedy na téma příroda a ekologie</w:t>
      </w:r>
    </w:p>
    <w:p w:rsidR="00483587" w:rsidRPr="00961CED" w:rsidRDefault="00483587" w:rsidP="00144B20">
      <w:pPr>
        <w:autoSpaceDE w:val="0"/>
        <w:autoSpaceDN w:val="0"/>
        <w:adjustRightInd w:val="0"/>
      </w:pPr>
      <w:r w:rsidRPr="00961CED">
        <w:tab/>
        <w:t>- péče o park</w:t>
      </w:r>
    </w:p>
    <w:p w:rsidR="00483587" w:rsidRPr="00961CED" w:rsidRDefault="00483587" w:rsidP="00144B20">
      <w:pPr>
        <w:autoSpaceDE w:val="0"/>
        <w:autoSpaceDN w:val="0"/>
        <w:adjustRightInd w:val="0"/>
      </w:pPr>
      <w:r w:rsidRPr="00961CED">
        <w:tab/>
        <w:t>- pozorování přírody v různých ročních obdobích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Očekávané výstupy: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umí se pohybovat v přírodě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 xml:space="preserve">rozezná stromy podle plodů, listů, </w:t>
      </w:r>
      <w:proofErr w:type="gramStart"/>
      <w:r w:rsidRPr="00961CED">
        <w:t>příp.podle</w:t>
      </w:r>
      <w:proofErr w:type="gramEnd"/>
      <w:r w:rsidRPr="00961CED">
        <w:t xml:space="preserve"> kůry, pupenů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rozezná domácí a volně žijící zvířata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umí vyhledat a určit pobytová znamení v přírodě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získané poznatky, vědomosti a dovednosti dokáže využít v praxi</w:t>
      </w:r>
    </w:p>
    <w:p w:rsidR="00144B20" w:rsidRPr="00961CED" w:rsidRDefault="00144B20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umí třídit odpad</w:t>
      </w:r>
    </w:p>
    <w:p w:rsidR="00B43241" w:rsidRPr="00961CED" w:rsidRDefault="00B43241" w:rsidP="0004526B">
      <w:pPr>
        <w:numPr>
          <w:ilvl w:val="0"/>
          <w:numId w:val="42"/>
        </w:numPr>
        <w:autoSpaceDE w:val="0"/>
        <w:autoSpaceDN w:val="0"/>
        <w:adjustRightInd w:val="0"/>
      </w:pPr>
      <w:r w:rsidRPr="00961CED">
        <w:t>má ekologické povědomí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</w:rPr>
      </w:pPr>
      <w:r w:rsidRPr="00961CED">
        <w:rPr>
          <w:b/>
          <w:i/>
          <w:iCs/>
        </w:rPr>
        <w:lastRenderedPageBreak/>
        <w:t>Metody práce</w:t>
      </w:r>
      <w:r w:rsidRPr="00961CED">
        <w:rPr>
          <w:b/>
        </w:rPr>
        <w:t>: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pozorování, vysvětlování, vyprávění, rozhovor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názorné a demonstrační (předvádění) - instruktáž, napodobování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práce s pracovními listy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hry, zážitkové metody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exkurze</w:t>
      </w:r>
    </w:p>
    <w:p w:rsidR="00144B20" w:rsidRPr="00961CED" w:rsidRDefault="00144B20" w:rsidP="0004526B">
      <w:pPr>
        <w:numPr>
          <w:ilvl w:val="0"/>
          <w:numId w:val="43"/>
        </w:numPr>
        <w:autoSpaceDE w:val="0"/>
        <w:autoSpaceDN w:val="0"/>
        <w:adjustRightInd w:val="0"/>
      </w:pPr>
      <w:r w:rsidRPr="00961CED">
        <w:t>výukové programy</w:t>
      </w:r>
      <w:r w:rsidR="0004526B" w:rsidRPr="00961CED">
        <w:t xml:space="preserve"> na PC</w:t>
      </w:r>
    </w:p>
    <w:p w:rsidR="00144B20" w:rsidRPr="00961CED" w:rsidRDefault="00144B20" w:rsidP="00144B20">
      <w:pPr>
        <w:autoSpaceDE w:val="0"/>
        <w:autoSpaceDN w:val="0"/>
        <w:adjustRightInd w:val="0"/>
        <w:rPr>
          <w:b/>
          <w:i/>
          <w:iCs/>
        </w:rPr>
      </w:pPr>
      <w:r w:rsidRPr="00961CED">
        <w:rPr>
          <w:b/>
          <w:i/>
          <w:iCs/>
        </w:rPr>
        <w:t>Klíčové kompetence:</w:t>
      </w:r>
    </w:p>
    <w:p w:rsidR="00144B20" w:rsidRPr="00961CED" w:rsidRDefault="0004526B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v</w:t>
      </w:r>
      <w:r w:rsidR="00144B20" w:rsidRPr="00961CED">
        <w:t>í, že není jedno, v jakém prostředí žije, uvědomuje si, že se svým chováním na něm podílí a že je</w:t>
      </w:r>
      <w:r w:rsidRPr="00961CED">
        <w:t xml:space="preserve"> </w:t>
      </w:r>
      <w:r w:rsidR="00144B20" w:rsidRPr="00961CED">
        <w:t>může ovlivnit</w:t>
      </w:r>
    </w:p>
    <w:p w:rsidR="00144B20" w:rsidRPr="00961CED" w:rsidRDefault="0004526B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v</w:t>
      </w:r>
      <w:r w:rsidR="00144B20" w:rsidRPr="00961CED">
        <w:t>ytváří návyky pro udržení zdravého životního stylu</w:t>
      </w:r>
    </w:p>
    <w:p w:rsidR="00144B20" w:rsidRPr="00961CED" w:rsidRDefault="0004526B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r</w:t>
      </w:r>
      <w:r w:rsidR="00144B20" w:rsidRPr="00961CED">
        <w:t>ozvíjí své zájmy a záliby</w:t>
      </w:r>
    </w:p>
    <w:p w:rsidR="00144B20" w:rsidRPr="00961CED" w:rsidRDefault="0004526B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u</w:t>
      </w:r>
      <w:r w:rsidR="00144B20" w:rsidRPr="00961CED">
        <w:t>mí vhodně relaxovat</w:t>
      </w:r>
    </w:p>
    <w:p w:rsidR="00144B20" w:rsidRPr="00961CED" w:rsidRDefault="0004526B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v</w:t>
      </w:r>
      <w:r w:rsidR="00144B20" w:rsidRPr="00961CED">
        <w:t>yužívá získané vědomosti a dovednosti k objevování různých variant řešení</w:t>
      </w:r>
    </w:p>
    <w:p w:rsidR="00144B20" w:rsidRPr="00961CED" w:rsidRDefault="00567876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v</w:t>
      </w:r>
      <w:r w:rsidR="00144B20" w:rsidRPr="00961CED">
        <w:t>šímá si dění i problémů v okolí</w:t>
      </w:r>
    </w:p>
    <w:p w:rsidR="00144B20" w:rsidRPr="00961CED" w:rsidRDefault="00567876" w:rsidP="0004526B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s</w:t>
      </w:r>
      <w:r w:rsidR="00144B20" w:rsidRPr="00961CED">
        <w:t>amostatně pozoruje a experimentuje, získané výsledky porovnává</w:t>
      </w:r>
    </w:p>
    <w:p w:rsidR="00144B20" w:rsidRPr="00961CED" w:rsidRDefault="00567876" w:rsidP="00567876">
      <w:pPr>
        <w:numPr>
          <w:ilvl w:val="0"/>
          <w:numId w:val="44"/>
        </w:numPr>
        <w:autoSpaceDE w:val="0"/>
        <w:autoSpaceDN w:val="0"/>
        <w:adjustRightInd w:val="0"/>
      </w:pPr>
      <w:r w:rsidRPr="00961CED">
        <w:t>p</w:t>
      </w:r>
      <w:r w:rsidR="00144B20" w:rsidRPr="00961CED">
        <w:t>oznává, že se může mnohému naučit, raduje se z toho, co samo dokázalo a zvládlo</w:t>
      </w:r>
    </w:p>
    <w:p w:rsidR="00144B20" w:rsidRPr="00961CED" w:rsidRDefault="00144B20" w:rsidP="00144B20"/>
    <w:p w:rsidR="00144B20" w:rsidRPr="00961CED" w:rsidRDefault="00144B20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355D4" w:rsidRPr="00961CED" w:rsidRDefault="004355D4" w:rsidP="00144B20">
      <w:pPr>
        <w:rPr>
          <w:b/>
          <w:sz w:val="28"/>
          <w:szCs w:val="28"/>
        </w:rPr>
      </w:pPr>
    </w:p>
    <w:p w:rsidR="00444AE5" w:rsidRPr="00961CED" w:rsidRDefault="00444AE5" w:rsidP="00144B20">
      <w:pPr>
        <w:rPr>
          <w:b/>
          <w:sz w:val="28"/>
          <w:szCs w:val="28"/>
        </w:rPr>
      </w:pPr>
    </w:p>
    <w:p w:rsidR="00444AE5" w:rsidRDefault="00444AE5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Default="00593712" w:rsidP="00144B20">
      <w:pPr>
        <w:rPr>
          <w:b/>
          <w:sz w:val="28"/>
          <w:szCs w:val="28"/>
        </w:rPr>
      </w:pPr>
    </w:p>
    <w:p w:rsidR="00593712" w:rsidRPr="00961CED" w:rsidRDefault="00593712" w:rsidP="00144B20">
      <w:pPr>
        <w:rPr>
          <w:b/>
          <w:sz w:val="28"/>
          <w:szCs w:val="28"/>
        </w:rPr>
      </w:pPr>
    </w:p>
    <w:p w:rsidR="00444AE5" w:rsidRPr="00961CED" w:rsidRDefault="00444AE5" w:rsidP="00144B20">
      <w:pPr>
        <w:rPr>
          <w:b/>
          <w:sz w:val="28"/>
          <w:szCs w:val="28"/>
        </w:rPr>
      </w:pPr>
    </w:p>
    <w:p w:rsidR="00444AE5" w:rsidRPr="00961CED" w:rsidRDefault="00444AE5" w:rsidP="00144B20">
      <w:pPr>
        <w:rPr>
          <w:b/>
          <w:sz w:val="28"/>
          <w:szCs w:val="28"/>
        </w:rPr>
      </w:pPr>
    </w:p>
    <w:p w:rsidR="00444AE5" w:rsidRPr="00961CED" w:rsidRDefault="00444AE5" w:rsidP="00144B20">
      <w:pPr>
        <w:rPr>
          <w:b/>
          <w:sz w:val="28"/>
          <w:szCs w:val="28"/>
        </w:rPr>
      </w:pPr>
    </w:p>
    <w:p w:rsidR="00444AE5" w:rsidRPr="00961CED" w:rsidRDefault="00444AE5" w:rsidP="00144B20">
      <w:pPr>
        <w:rPr>
          <w:b/>
          <w:sz w:val="28"/>
          <w:szCs w:val="28"/>
        </w:rPr>
      </w:pPr>
    </w:p>
    <w:p w:rsidR="00497DAD" w:rsidRPr="00961CED" w:rsidRDefault="00497DAD" w:rsidP="00144B20">
      <w:pPr>
        <w:rPr>
          <w:b/>
          <w:sz w:val="28"/>
          <w:szCs w:val="28"/>
        </w:rPr>
      </w:pPr>
    </w:p>
    <w:p w:rsidR="00144B20" w:rsidRPr="00961CED" w:rsidRDefault="00CD58AA" w:rsidP="00CF1F31">
      <w:pPr>
        <w:pStyle w:val="Nadpis01"/>
        <w:numPr>
          <w:ilvl w:val="0"/>
          <w:numId w:val="48"/>
        </w:numPr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>Autoevaluace školského zařízení</w:t>
      </w:r>
    </w:p>
    <w:p w:rsidR="00144B20" w:rsidRPr="00961CED" w:rsidRDefault="00144B20" w:rsidP="00144B20"/>
    <w:p w:rsidR="00CD58AA" w:rsidRPr="00961CED" w:rsidRDefault="00CD58AA" w:rsidP="00CD58AA">
      <w:pPr>
        <w:rPr>
          <w:b/>
          <w:i/>
        </w:rPr>
      </w:pPr>
      <w:r w:rsidRPr="00961CED">
        <w:rPr>
          <w:b/>
          <w:i/>
        </w:rPr>
        <w:t>Vlastní hodnocení škol</w:t>
      </w:r>
      <w:r w:rsidR="00AA6E1D" w:rsidRPr="00961CED">
        <w:rPr>
          <w:b/>
          <w:i/>
        </w:rPr>
        <w:t>ského zařízení</w:t>
      </w:r>
      <w:r w:rsidRPr="00961CED">
        <w:rPr>
          <w:b/>
          <w:i/>
        </w:rPr>
        <w:t xml:space="preserve"> – dále jen VHŠ</w:t>
      </w:r>
    </w:p>
    <w:p w:rsidR="00CD58AA" w:rsidRPr="00961CED" w:rsidRDefault="00CD58AA" w:rsidP="00CD58AA">
      <w:pPr>
        <w:rPr>
          <w:b/>
        </w:rPr>
      </w:pPr>
    </w:p>
    <w:p w:rsidR="00CD58AA" w:rsidRPr="00961CED" w:rsidRDefault="00CD58AA" w:rsidP="00CD58AA">
      <w:pPr>
        <w:rPr>
          <w:b/>
        </w:rPr>
      </w:pPr>
      <w:r w:rsidRPr="00961CED">
        <w:rPr>
          <w:b/>
        </w:rPr>
        <w:t xml:space="preserve">Hlavní oblasti  VHŠ </w:t>
      </w:r>
    </w:p>
    <w:p w:rsidR="00CD58AA" w:rsidRPr="00961CED" w:rsidRDefault="00CD58AA" w:rsidP="00CD58AA">
      <w:pPr>
        <w:numPr>
          <w:ilvl w:val="0"/>
          <w:numId w:val="45"/>
        </w:numPr>
      </w:pPr>
      <w:r w:rsidRPr="00961CED">
        <w:t>Podmínky ke vzdělávání a výchově</w:t>
      </w:r>
    </w:p>
    <w:p w:rsidR="00CD58AA" w:rsidRPr="00961CED" w:rsidRDefault="00CD58AA" w:rsidP="00CD58AA">
      <w:pPr>
        <w:numPr>
          <w:ilvl w:val="0"/>
          <w:numId w:val="45"/>
        </w:numPr>
      </w:pPr>
      <w:r w:rsidRPr="00961CED">
        <w:t>Průběh vzdělávání a výchovné práce</w:t>
      </w:r>
    </w:p>
    <w:p w:rsidR="00CD58AA" w:rsidRPr="00961CED" w:rsidRDefault="00CD58AA" w:rsidP="00CD58AA">
      <w:pPr>
        <w:numPr>
          <w:ilvl w:val="0"/>
          <w:numId w:val="45"/>
        </w:numPr>
      </w:pPr>
      <w:r w:rsidRPr="00961CED">
        <w:t>Výsledky vzdělávání a výchovy</w:t>
      </w:r>
    </w:p>
    <w:p w:rsidR="00CD58AA" w:rsidRPr="00961CED" w:rsidRDefault="00CD58AA" w:rsidP="00CD58AA">
      <w:pPr>
        <w:numPr>
          <w:ilvl w:val="0"/>
          <w:numId w:val="45"/>
        </w:numPr>
      </w:pPr>
      <w:r w:rsidRPr="00961CED">
        <w:t>Řízení školské organizace</w:t>
      </w:r>
    </w:p>
    <w:p w:rsidR="00CD58AA" w:rsidRPr="00961CED" w:rsidRDefault="00CD58AA" w:rsidP="00CD58AA">
      <w:pPr>
        <w:numPr>
          <w:ilvl w:val="0"/>
          <w:numId w:val="45"/>
        </w:numPr>
      </w:pPr>
      <w:r w:rsidRPr="00961CED">
        <w:t>Kvalita personální práce</w:t>
      </w:r>
    </w:p>
    <w:p w:rsidR="000D29AA" w:rsidRPr="00961CED" w:rsidRDefault="000D29AA" w:rsidP="00CD58AA">
      <w:pPr>
        <w:rPr>
          <w:b/>
          <w:sz w:val="28"/>
          <w:szCs w:val="28"/>
        </w:rPr>
      </w:pPr>
    </w:p>
    <w:p w:rsidR="00CF1F31" w:rsidRDefault="00CD58AA" w:rsidP="00CD58AA">
      <w:pPr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 xml:space="preserve"> </w:t>
      </w:r>
    </w:p>
    <w:p w:rsidR="00CD58AA" w:rsidRPr="00961CED" w:rsidRDefault="00CD58AA" w:rsidP="00CD58AA">
      <w:pPr>
        <w:rPr>
          <w:b/>
          <w:sz w:val="28"/>
          <w:szCs w:val="28"/>
        </w:rPr>
      </w:pPr>
      <w:r w:rsidRPr="00961CED">
        <w:rPr>
          <w:b/>
          <w:sz w:val="28"/>
          <w:szCs w:val="28"/>
        </w:rPr>
        <w:t xml:space="preserve">Hlavní cíl                      </w:t>
      </w:r>
    </w:p>
    <w:p w:rsidR="00CD58AA" w:rsidRPr="00961CED" w:rsidRDefault="00CD58AA" w:rsidP="00CD58AA">
      <w:pPr>
        <w:ind w:left="360"/>
        <w:rPr>
          <w:b/>
        </w:rPr>
      </w:pPr>
    </w:p>
    <w:p w:rsidR="00CD58AA" w:rsidRPr="00961CED" w:rsidRDefault="00CD58AA" w:rsidP="00CD58AA">
      <w:pPr>
        <w:ind w:left="360"/>
      </w:pPr>
      <w:r w:rsidRPr="00961CED">
        <w:t xml:space="preserve">                Zhodnotit jak bezpečné, kulturní, moderní, funkční a tvořivé prostředí   </w:t>
      </w:r>
    </w:p>
    <w:p w:rsidR="00CD58AA" w:rsidRPr="00961CED" w:rsidRDefault="00CD58AA" w:rsidP="00CD58AA">
      <w:pPr>
        <w:ind w:left="360"/>
      </w:pPr>
      <w:r w:rsidRPr="00961CED">
        <w:t xml:space="preserve">                organizace pro děti i zaměstnance vytváří.</w:t>
      </w:r>
    </w:p>
    <w:p w:rsidR="00CD58AA" w:rsidRPr="00961CED" w:rsidRDefault="00CD58AA" w:rsidP="00CD58AA">
      <w:pPr>
        <w:ind w:left="360"/>
      </w:pPr>
    </w:p>
    <w:p w:rsidR="00CD58AA" w:rsidRPr="00961CED" w:rsidRDefault="00CD58AA" w:rsidP="00497DAD">
      <w:pPr>
        <w:rPr>
          <w:b/>
        </w:rPr>
      </w:pPr>
      <w:r w:rsidRPr="00961CED">
        <w:rPr>
          <w:b/>
        </w:rPr>
        <w:t>1. Vedlejší cíl</w:t>
      </w:r>
    </w:p>
    <w:p w:rsidR="00CD58AA" w:rsidRPr="00961CED" w:rsidRDefault="00CD58AA" w:rsidP="00CD58AA">
      <w:pPr>
        <w:ind w:left="360"/>
      </w:pPr>
      <w:r w:rsidRPr="00961CED">
        <w:rPr>
          <w:b/>
        </w:rPr>
        <w:t xml:space="preserve">               </w:t>
      </w:r>
      <w:r w:rsidRPr="00961CED">
        <w:t>Zhodnotit úroveň bezpečnosti a hygienických podmínek</w:t>
      </w:r>
    </w:p>
    <w:p w:rsidR="00483587" w:rsidRPr="00961CED" w:rsidRDefault="00483587" w:rsidP="00CD58AA">
      <w:pPr>
        <w:ind w:left="360"/>
      </w:pPr>
    </w:p>
    <w:p w:rsidR="00CD58AA" w:rsidRPr="00961CED" w:rsidRDefault="00CD58AA" w:rsidP="00CD58AA">
      <w:r w:rsidRPr="00961CED">
        <w:rPr>
          <w:b/>
        </w:rPr>
        <w:t>Kritéria VHŠ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technický stav budov, úroveň vybavenosti a hygienické podmínky školy a internátu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spokojenost dětí, rodičů, kurátorů a zaměstnanců zařízení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nízký počet úrazů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srovnání s ostatními zařízeními</w:t>
      </w:r>
    </w:p>
    <w:p w:rsidR="00CD58AA" w:rsidRPr="00961CED" w:rsidRDefault="00CD58AA" w:rsidP="00CD58AA">
      <w:pPr>
        <w:rPr>
          <w:b/>
        </w:rPr>
      </w:pPr>
      <w:r w:rsidRPr="00961CED">
        <w:rPr>
          <w:b/>
        </w:rPr>
        <w:t>Nástroje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kontrolní činnost vedení školy, zřizovatele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provedené revize, odborné posudky (hygienik, technik BOZP a</w:t>
      </w:r>
      <w:r w:rsidR="00C06877" w:rsidRPr="00961CED">
        <w:t xml:space="preserve"> </w:t>
      </w:r>
      <w:r w:rsidRPr="00961CED">
        <w:t>PO)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analýza dokumentů (kniha úrazů, revizní zprávy)</w:t>
      </w:r>
    </w:p>
    <w:p w:rsidR="00CD58AA" w:rsidRDefault="00CD58AA" w:rsidP="00CD58AA">
      <w:pPr>
        <w:ind w:left="1800"/>
      </w:pPr>
    </w:p>
    <w:p w:rsidR="00CB1533" w:rsidRPr="00961CED" w:rsidRDefault="00CB1533" w:rsidP="00CD58AA">
      <w:pPr>
        <w:ind w:left="1800"/>
      </w:pPr>
    </w:p>
    <w:p w:rsidR="00CD58AA" w:rsidRPr="00961CED" w:rsidRDefault="00CD58AA" w:rsidP="00CD58AA">
      <w:pPr>
        <w:rPr>
          <w:b/>
        </w:rPr>
      </w:pPr>
      <w:r w:rsidRPr="00961CED">
        <w:rPr>
          <w:b/>
        </w:rPr>
        <w:t>2.</w:t>
      </w:r>
      <w:r w:rsidR="00497B07" w:rsidRPr="00961CED">
        <w:rPr>
          <w:b/>
        </w:rPr>
        <w:t xml:space="preserve"> </w:t>
      </w:r>
      <w:r w:rsidRPr="00961CED">
        <w:rPr>
          <w:b/>
        </w:rPr>
        <w:t>Vedlejší cíl</w:t>
      </w:r>
    </w:p>
    <w:p w:rsidR="00CD58AA" w:rsidRPr="00961CED" w:rsidRDefault="00CD58AA" w:rsidP="00CD58AA">
      <w:r w:rsidRPr="00961CED">
        <w:t xml:space="preserve">                       Prostorové a materiální podmínky pro vzdělávání a výchovu</w:t>
      </w:r>
    </w:p>
    <w:p w:rsidR="00CD58AA" w:rsidRPr="00961CED" w:rsidRDefault="00CD58AA" w:rsidP="00CD58AA"/>
    <w:p w:rsidR="00CD58AA" w:rsidRPr="00961CED" w:rsidRDefault="00CD58AA" w:rsidP="00CD58AA">
      <w:pPr>
        <w:rPr>
          <w:b/>
        </w:rPr>
      </w:pPr>
      <w:r w:rsidRPr="00961CED">
        <w:rPr>
          <w:b/>
        </w:rPr>
        <w:t>Kritéria  VHŠ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kvalita prostorových podmínek pro výuku a výchovnou oblast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kvalita a dostupnost učebních pomůcek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srovnání s ostatními zařízeními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spokojenost dětí, rodičů, kurátorů a zaměstnanců s prostorovým a materiálním vybavením</w:t>
      </w:r>
    </w:p>
    <w:p w:rsidR="00CD58AA" w:rsidRPr="00961CED" w:rsidRDefault="00CD58AA" w:rsidP="00CD58AA">
      <w:r w:rsidRPr="00961CED">
        <w:rPr>
          <w:b/>
        </w:rPr>
        <w:t>Nástroje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analýzy množství, kvality a dostupnosti učebnic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kontrolní činnost vedení školy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analýzy ekonomické dokumentace (inventarizace, výdaje na vybavení a opravy vybavení)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analýza informací z ostatních podobných zařízení</w:t>
      </w:r>
    </w:p>
    <w:p w:rsidR="00CD58AA" w:rsidRDefault="00CD58AA" w:rsidP="00CD58AA"/>
    <w:p w:rsidR="00CF1F31" w:rsidRDefault="00CF1F31" w:rsidP="00CD58AA"/>
    <w:p w:rsidR="00CF1F31" w:rsidRDefault="00CF1F31" w:rsidP="00CD58AA"/>
    <w:p w:rsidR="00CD58AA" w:rsidRPr="00961CED" w:rsidRDefault="00CD58AA" w:rsidP="00CD58AA">
      <w:pPr>
        <w:rPr>
          <w:b/>
        </w:rPr>
      </w:pPr>
      <w:r w:rsidRPr="00961CED">
        <w:rPr>
          <w:b/>
        </w:rPr>
        <w:t>3. Vedlejší cíl</w:t>
      </w:r>
    </w:p>
    <w:p w:rsidR="00CD58AA" w:rsidRPr="00961CED" w:rsidRDefault="00CD58AA" w:rsidP="00CD58AA">
      <w:r w:rsidRPr="00961CED">
        <w:t xml:space="preserve">                       Personální podmínky</w:t>
      </w:r>
    </w:p>
    <w:p w:rsidR="00CD58AA" w:rsidRPr="00961CED" w:rsidRDefault="00CD58AA" w:rsidP="00CD58AA"/>
    <w:p w:rsidR="00497DAD" w:rsidRPr="00961CED" w:rsidRDefault="00497DAD" w:rsidP="00CD58AA">
      <w:pPr>
        <w:rPr>
          <w:b/>
        </w:rPr>
      </w:pPr>
    </w:p>
    <w:p w:rsidR="00CD58AA" w:rsidRPr="00961CED" w:rsidRDefault="00CD58AA" w:rsidP="00CD58AA">
      <w:pPr>
        <w:rPr>
          <w:b/>
        </w:rPr>
      </w:pPr>
      <w:r w:rsidRPr="00961CED">
        <w:rPr>
          <w:b/>
        </w:rPr>
        <w:t>Kritéria VHŠ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zastávané a projevované hodnoty a postoje zaměstnanců, vztah k organizaci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 xml:space="preserve"> úroveň profesních dovedností </w:t>
      </w:r>
      <w:proofErr w:type="spellStart"/>
      <w:r w:rsidRPr="00961CED">
        <w:t>ped</w:t>
      </w:r>
      <w:proofErr w:type="spellEnd"/>
      <w:r w:rsidRPr="00961CED">
        <w:t xml:space="preserve">. </w:t>
      </w:r>
      <w:proofErr w:type="gramStart"/>
      <w:r w:rsidRPr="00961CED">
        <w:t>pracovníků</w:t>
      </w:r>
      <w:proofErr w:type="gramEnd"/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odborná a pedagogická způsobilost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kvalita plnění pracovních povinností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kvalita spolupráce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další profesní rozvoj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tvořivost a flexibilita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srovnání s podobnými organizacemi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počet a charakter formálních a neformálních kolektivních setkání</w:t>
      </w:r>
    </w:p>
    <w:p w:rsidR="00CD58AA" w:rsidRPr="00961CED" w:rsidRDefault="00CD58AA" w:rsidP="00CD58AA"/>
    <w:p w:rsidR="00CD58AA" w:rsidRPr="00961CED" w:rsidRDefault="00CD58AA" w:rsidP="00CD58AA">
      <w:pPr>
        <w:rPr>
          <w:b/>
        </w:rPr>
      </w:pPr>
      <w:r w:rsidRPr="00961CED">
        <w:rPr>
          <w:b/>
        </w:rPr>
        <w:t>Nástroje</w:t>
      </w:r>
    </w:p>
    <w:p w:rsidR="00CD58AA" w:rsidRPr="00961CED" w:rsidRDefault="00CD58AA" w:rsidP="00CD58AA">
      <w:pPr>
        <w:rPr>
          <w:b/>
        </w:rPr>
      </w:pP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analýza dokumentace školy (personální dokumentace, DVPP, FKSP)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průběžné monitorování a hodnocení zaměstnanců vedením školy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průběžné vedení záznamů o plnění povinností podřízených zaměstnanců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 xml:space="preserve">hospitace </w:t>
      </w:r>
    </w:p>
    <w:p w:rsidR="00CD58AA" w:rsidRPr="00961CED" w:rsidRDefault="00CD58AA" w:rsidP="00CD58AA">
      <w:pPr>
        <w:numPr>
          <w:ilvl w:val="0"/>
          <w:numId w:val="46"/>
        </w:numPr>
      </w:pPr>
      <w:r w:rsidRPr="00961CED">
        <w:t>analýza podnětů a stížností</w:t>
      </w:r>
    </w:p>
    <w:p w:rsidR="00CD58AA" w:rsidRPr="00961CED" w:rsidRDefault="00CD58AA" w:rsidP="00CD58AA"/>
    <w:p w:rsidR="00CD58AA" w:rsidRPr="00961CED" w:rsidRDefault="00CD58AA" w:rsidP="00CD58AA">
      <w:pPr>
        <w:rPr>
          <w:b/>
        </w:rPr>
      </w:pPr>
      <w:r w:rsidRPr="00961CED">
        <w:rPr>
          <w:b/>
        </w:rPr>
        <w:t>Časové rozvržení evaluačních činností</w:t>
      </w:r>
    </w:p>
    <w:p w:rsidR="00CD58AA" w:rsidRPr="00961CED" w:rsidRDefault="00CD58AA" w:rsidP="00CD58AA">
      <w:pPr>
        <w:rPr>
          <w:b/>
        </w:rPr>
      </w:pPr>
    </w:p>
    <w:p w:rsidR="00CD58AA" w:rsidRPr="00961CED" w:rsidRDefault="00CD58AA" w:rsidP="00656B5A">
      <w:pPr>
        <w:numPr>
          <w:ilvl w:val="0"/>
          <w:numId w:val="52"/>
        </w:numPr>
      </w:pPr>
      <w:r w:rsidRPr="00961CED">
        <w:t>průběžná analýza zpráv, kontrolní činnost, revize, posudky, řešení</w:t>
      </w:r>
      <w:r w:rsidR="002450E5" w:rsidRPr="00961CED">
        <w:t xml:space="preserve"> podnětů</w:t>
      </w:r>
      <w:r w:rsidRPr="00961CED">
        <w:t xml:space="preserve"> </w:t>
      </w:r>
    </w:p>
    <w:p w:rsidR="00CD58AA" w:rsidRPr="00961CED" w:rsidRDefault="00CD58AA" w:rsidP="00656B5A">
      <w:pPr>
        <w:numPr>
          <w:ilvl w:val="0"/>
          <w:numId w:val="52"/>
        </w:numPr>
      </w:pPr>
      <w:r w:rsidRPr="00961CED">
        <w:t xml:space="preserve">analýza dokumentů školy </w:t>
      </w:r>
    </w:p>
    <w:p w:rsidR="00C64D6C" w:rsidRPr="00EB792D" w:rsidRDefault="00CD58AA" w:rsidP="00497DAD">
      <w:pPr>
        <w:numPr>
          <w:ilvl w:val="0"/>
          <w:numId w:val="52"/>
        </w:numPr>
        <w:rPr>
          <w:b/>
        </w:rPr>
      </w:pPr>
      <w:r w:rsidRPr="00961CED">
        <w:t>vypracování Vlastního hodnocení školy</w:t>
      </w:r>
    </w:p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Default="00EB792D" w:rsidP="00EB792D"/>
    <w:p w:rsidR="00EB792D" w:rsidRPr="00961CED" w:rsidRDefault="00EB792D" w:rsidP="00EB792D">
      <w:pPr>
        <w:pStyle w:val="Nadpis01"/>
        <w:numPr>
          <w:ilvl w:val="0"/>
          <w:numId w:val="4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Pracovně výchovná skupina</w:t>
      </w:r>
    </w:p>
    <w:p w:rsidR="00EB792D" w:rsidRDefault="00EB792D" w:rsidP="00EB792D">
      <w:pPr>
        <w:rPr>
          <w:b/>
        </w:rPr>
      </w:pPr>
    </w:p>
    <w:p w:rsidR="00EB792D" w:rsidRDefault="00EB792D" w:rsidP="002D3343">
      <w:pPr>
        <w:ind w:firstLine="360"/>
        <w:jc w:val="both"/>
      </w:pPr>
      <w:r>
        <w:t>V případě potřeby, bude-li nutné zřídit pracovně výchovnou skupinu, bude zpracováván individuální plán této činnosti, který bude vycházet z: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individuální potřeby dítěte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individuální schopnosti a dovedností dítěte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stupně postižení, nebo ostatní handicapů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možností dostupnosti pracovišť</w:t>
      </w:r>
    </w:p>
    <w:p w:rsidR="00EB792D" w:rsidRDefault="00EB792D" w:rsidP="002D3343">
      <w:pPr>
        <w:ind w:firstLine="708"/>
        <w:jc w:val="both"/>
      </w:pPr>
      <w:r>
        <w:t xml:space="preserve">Na základě schůzky specialistů se dítě potřebně vyhodnotí a přijmou se takové opatření, kdy bude možné provádět činnost pracovně výchovné skupiny. </w:t>
      </w:r>
    </w:p>
    <w:p w:rsidR="00EB792D" w:rsidRDefault="00EB792D" w:rsidP="002D3343">
      <w:pPr>
        <w:jc w:val="both"/>
      </w:pPr>
      <w:r>
        <w:t>Seznam pracovišť: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školní kuchyň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práce v areálu zařízení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práce po dohodě s OÚ</w:t>
      </w:r>
    </w:p>
    <w:p w:rsidR="00EB792D" w:rsidRDefault="00EB792D" w:rsidP="002D3343">
      <w:pPr>
        <w:pStyle w:val="Odstavecseseznamem"/>
        <w:numPr>
          <w:ilvl w:val="0"/>
          <w:numId w:val="46"/>
        </w:numPr>
        <w:jc w:val="both"/>
      </w:pPr>
      <w:r>
        <w:t>práce formou brigád</w:t>
      </w:r>
    </w:p>
    <w:p w:rsidR="00EB792D" w:rsidRDefault="00EB792D" w:rsidP="002D3343">
      <w:pPr>
        <w:ind w:firstLine="708"/>
        <w:jc w:val="both"/>
      </w:pPr>
      <w:r>
        <w:t>V případech po dohodě s OSPOD a pravidlech vycházejících z případové konference je možné dítě poslat na dovolenku v případě, že je zajištěná pracovní činnost formou brigády nebo pracovního poměru</w:t>
      </w:r>
      <w:r w:rsidR="002D3343">
        <w:t xml:space="preserve">. Zástupci zařízení provádí </w:t>
      </w:r>
      <w:proofErr w:type="spellStart"/>
      <w:r w:rsidR="002D3343">
        <w:t>supervizní</w:t>
      </w:r>
      <w:proofErr w:type="spellEnd"/>
      <w:r w:rsidR="002D3343">
        <w:t xml:space="preserve"> činnost.</w:t>
      </w:r>
    </w:p>
    <w:p w:rsidR="00281DB5" w:rsidRPr="00EB792D" w:rsidRDefault="00281DB5" w:rsidP="002D3343">
      <w:pPr>
        <w:ind w:firstLine="708"/>
        <w:jc w:val="both"/>
      </w:pPr>
      <w:r>
        <w:t>V případě aktivace této služby bude ke každému klientovi vyhotoven individuální pracovní plán, aby bylo možné tuto činnost realizovat.</w:t>
      </w:r>
    </w:p>
    <w:sectPr w:rsidR="00281DB5" w:rsidRPr="00EB792D" w:rsidSect="00D66F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FA" w:rsidRDefault="007661FA">
      <w:r>
        <w:separator/>
      </w:r>
    </w:p>
  </w:endnote>
  <w:endnote w:type="continuationSeparator" w:id="0">
    <w:p w:rsidR="007661FA" w:rsidRDefault="0076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D" w:rsidRDefault="00BB79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79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792D" w:rsidRDefault="00EB792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D" w:rsidRDefault="00BB79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79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9A8">
      <w:rPr>
        <w:rStyle w:val="slostrnky"/>
        <w:noProof/>
      </w:rPr>
      <w:t>2</w:t>
    </w:r>
    <w:r>
      <w:rPr>
        <w:rStyle w:val="slostrnky"/>
      </w:rPr>
      <w:fldChar w:fldCharType="end"/>
    </w:r>
  </w:p>
  <w:p w:rsidR="00EB792D" w:rsidRDefault="00EB79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FA" w:rsidRDefault="007661FA">
      <w:r>
        <w:separator/>
      </w:r>
    </w:p>
  </w:footnote>
  <w:footnote w:type="continuationSeparator" w:id="0">
    <w:p w:rsidR="007661FA" w:rsidRDefault="00766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D" w:rsidRDefault="00BB79D5" w:rsidP="00BF0F8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79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792D" w:rsidRDefault="00EB792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D" w:rsidRDefault="00EB792D" w:rsidP="00BE2A3B">
    <w:pPr>
      <w:pStyle w:val="Zhlav"/>
      <w:jc w:val="center"/>
    </w:pPr>
    <w:r>
      <w:t>Výchovný ústav, střední škola a školní jídelna Višňové, Zámek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BDD"/>
    <w:multiLevelType w:val="multilevel"/>
    <w:tmpl w:val="A0EAB30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BA1D63"/>
    <w:multiLevelType w:val="hybridMultilevel"/>
    <w:tmpl w:val="237C92A0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E5062"/>
    <w:multiLevelType w:val="hybridMultilevel"/>
    <w:tmpl w:val="27068BF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750AE"/>
    <w:multiLevelType w:val="hybridMultilevel"/>
    <w:tmpl w:val="C90EA158"/>
    <w:lvl w:ilvl="0" w:tplc="70FE29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B16931"/>
    <w:multiLevelType w:val="hybridMultilevel"/>
    <w:tmpl w:val="B436317A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73370"/>
    <w:multiLevelType w:val="multilevel"/>
    <w:tmpl w:val="0C5221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26A137E"/>
    <w:multiLevelType w:val="hybridMultilevel"/>
    <w:tmpl w:val="04F8D96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95D09"/>
    <w:multiLevelType w:val="hybridMultilevel"/>
    <w:tmpl w:val="F88A6D4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E2A47"/>
    <w:multiLevelType w:val="hybridMultilevel"/>
    <w:tmpl w:val="2CB6CE2A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94005"/>
    <w:multiLevelType w:val="hybridMultilevel"/>
    <w:tmpl w:val="9A2C2F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01405"/>
    <w:multiLevelType w:val="hybridMultilevel"/>
    <w:tmpl w:val="9A76161A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F6B99"/>
    <w:multiLevelType w:val="hybridMultilevel"/>
    <w:tmpl w:val="4C92DC26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D1B1D"/>
    <w:multiLevelType w:val="hybridMultilevel"/>
    <w:tmpl w:val="5188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94F61"/>
    <w:multiLevelType w:val="hybridMultilevel"/>
    <w:tmpl w:val="81922D5E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43CC8"/>
    <w:multiLevelType w:val="multilevel"/>
    <w:tmpl w:val="0C5221C4"/>
    <w:lvl w:ilvl="0">
      <w:start w:val="1"/>
      <w:numFmt w:val="decimal"/>
      <w:pStyle w:val="Nadpis0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0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2A37453D"/>
    <w:multiLevelType w:val="hybridMultilevel"/>
    <w:tmpl w:val="09382C3C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A000E"/>
    <w:multiLevelType w:val="hybridMultilevel"/>
    <w:tmpl w:val="A84629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C353902"/>
    <w:multiLevelType w:val="hybridMultilevel"/>
    <w:tmpl w:val="63C85220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3D1B57"/>
    <w:multiLevelType w:val="hybridMultilevel"/>
    <w:tmpl w:val="39FCF696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93060"/>
    <w:multiLevelType w:val="hybridMultilevel"/>
    <w:tmpl w:val="5DDA05DE"/>
    <w:lvl w:ilvl="0" w:tplc="7014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13E00"/>
    <w:multiLevelType w:val="hybridMultilevel"/>
    <w:tmpl w:val="AAFC3174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7773B"/>
    <w:multiLevelType w:val="hybridMultilevel"/>
    <w:tmpl w:val="8B5E159E"/>
    <w:lvl w:ilvl="0" w:tplc="EDA455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2515417"/>
    <w:multiLevelType w:val="hybridMultilevel"/>
    <w:tmpl w:val="8D9AF800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F708F"/>
    <w:multiLevelType w:val="hybridMultilevel"/>
    <w:tmpl w:val="BC104F8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A1D37"/>
    <w:multiLevelType w:val="hybridMultilevel"/>
    <w:tmpl w:val="E90CF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CEE4879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65B9C"/>
    <w:multiLevelType w:val="hybridMultilevel"/>
    <w:tmpl w:val="6B680B7A"/>
    <w:lvl w:ilvl="0" w:tplc="59687C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8E71A65"/>
    <w:multiLevelType w:val="hybridMultilevel"/>
    <w:tmpl w:val="AB383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FF7CEA"/>
    <w:multiLevelType w:val="hybridMultilevel"/>
    <w:tmpl w:val="F2DEC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E2CEC"/>
    <w:multiLevelType w:val="multilevel"/>
    <w:tmpl w:val="DBCEEF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29">
    <w:nsid w:val="4C6175E9"/>
    <w:multiLevelType w:val="multilevel"/>
    <w:tmpl w:val="ABC4312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4CDB2E4F"/>
    <w:multiLevelType w:val="hybridMultilevel"/>
    <w:tmpl w:val="326E37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F050FD"/>
    <w:multiLevelType w:val="hybridMultilevel"/>
    <w:tmpl w:val="8A464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D90DE6"/>
    <w:multiLevelType w:val="hybridMultilevel"/>
    <w:tmpl w:val="C9D6A758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82023D"/>
    <w:multiLevelType w:val="hybridMultilevel"/>
    <w:tmpl w:val="376A416A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4A1005"/>
    <w:multiLevelType w:val="hybridMultilevel"/>
    <w:tmpl w:val="8DFEDE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69E324A"/>
    <w:multiLevelType w:val="hybridMultilevel"/>
    <w:tmpl w:val="149C0570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5D2753"/>
    <w:multiLevelType w:val="hybridMultilevel"/>
    <w:tmpl w:val="CE82DE4C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D2C60"/>
    <w:multiLevelType w:val="hybridMultilevel"/>
    <w:tmpl w:val="3DB83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DF7160D"/>
    <w:multiLevelType w:val="hybridMultilevel"/>
    <w:tmpl w:val="8AEE4982"/>
    <w:lvl w:ilvl="0" w:tplc="0108FEDA">
      <w:numFmt w:val="bullet"/>
      <w:lvlText w:val="-"/>
      <w:lvlJc w:val="left"/>
      <w:pPr>
        <w:tabs>
          <w:tab w:val="num" w:pos="1686"/>
        </w:tabs>
        <w:ind w:left="1686" w:hanging="552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>
    <w:nsid w:val="5E26289A"/>
    <w:multiLevelType w:val="hybridMultilevel"/>
    <w:tmpl w:val="AB30F14A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A430D4"/>
    <w:multiLevelType w:val="hybridMultilevel"/>
    <w:tmpl w:val="E3DC1788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0F14E5"/>
    <w:multiLevelType w:val="hybridMultilevel"/>
    <w:tmpl w:val="943082D6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46AB5"/>
    <w:multiLevelType w:val="hybridMultilevel"/>
    <w:tmpl w:val="BD68ECE2"/>
    <w:lvl w:ilvl="0" w:tplc="28046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BB26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D45690"/>
    <w:multiLevelType w:val="multilevel"/>
    <w:tmpl w:val="B8D69F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55D2F"/>
    <w:multiLevelType w:val="hybridMultilevel"/>
    <w:tmpl w:val="1CFC6C3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F23A55"/>
    <w:multiLevelType w:val="hybridMultilevel"/>
    <w:tmpl w:val="B54CD3B0"/>
    <w:lvl w:ilvl="0" w:tplc="69F43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9295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6E643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6C3B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8AE7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8478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844C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6A5D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50263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15931DD"/>
    <w:multiLevelType w:val="hybridMultilevel"/>
    <w:tmpl w:val="73D8C6F6"/>
    <w:lvl w:ilvl="0" w:tplc="DD023A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A5CC4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BF6C9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103C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53217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08479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30F6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3839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82EC2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3205E44"/>
    <w:multiLevelType w:val="hybridMultilevel"/>
    <w:tmpl w:val="1F265088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CE1F63"/>
    <w:multiLevelType w:val="hybridMultilevel"/>
    <w:tmpl w:val="8AA8B312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321E4B"/>
    <w:multiLevelType w:val="hybridMultilevel"/>
    <w:tmpl w:val="E570B19C"/>
    <w:lvl w:ilvl="0" w:tplc="513C0398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7AD521A1"/>
    <w:multiLevelType w:val="hybridMultilevel"/>
    <w:tmpl w:val="CE26153C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AFE386E"/>
    <w:multiLevelType w:val="hybridMultilevel"/>
    <w:tmpl w:val="28AE296C"/>
    <w:lvl w:ilvl="0" w:tplc="258E0B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CB1686E"/>
    <w:multiLevelType w:val="hybridMultilevel"/>
    <w:tmpl w:val="1E9C8EF8"/>
    <w:lvl w:ilvl="0" w:tplc="258E0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3">
    <w:nsid w:val="7FDA143C"/>
    <w:multiLevelType w:val="hybridMultilevel"/>
    <w:tmpl w:val="E9002F2A"/>
    <w:lvl w:ilvl="0" w:tplc="04050017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24"/>
  </w:num>
  <w:num w:numId="4">
    <w:abstractNumId w:val="26"/>
  </w:num>
  <w:num w:numId="5">
    <w:abstractNumId w:val="37"/>
  </w:num>
  <w:num w:numId="6">
    <w:abstractNumId w:val="52"/>
  </w:num>
  <w:num w:numId="7">
    <w:abstractNumId w:val="31"/>
  </w:num>
  <w:num w:numId="8">
    <w:abstractNumId w:val="9"/>
  </w:num>
  <w:num w:numId="9">
    <w:abstractNumId w:val="42"/>
  </w:num>
  <w:num w:numId="10">
    <w:abstractNumId w:val="16"/>
  </w:num>
  <w:num w:numId="11">
    <w:abstractNumId w:val="34"/>
  </w:num>
  <w:num w:numId="12">
    <w:abstractNumId w:val="14"/>
  </w:num>
  <w:num w:numId="13">
    <w:abstractNumId w:val="45"/>
  </w:num>
  <w:num w:numId="14">
    <w:abstractNumId w:val="21"/>
  </w:num>
  <w:num w:numId="15">
    <w:abstractNumId w:val="3"/>
  </w:num>
  <w:num w:numId="16">
    <w:abstractNumId w:val="53"/>
  </w:num>
  <w:num w:numId="17">
    <w:abstractNumId w:val="2"/>
  </w:num>
  <w:num w:numId="18">
    <w:abstractNumId w:val="4"/>
  </w:num>
  <w:num w:numId="19">
    <w:abstractNumId w:val="22"/>
  </w:num>
  <w:num w:numId="20">
    <w:abstractNumId w:val="8"/>
  </w:num>
  <w:num w:numId="21">
    <w:abstractNumId w:val="44"/>
  </w:num>
  <w:num w:numId="22">
    <w:abstractNumId w:val="13"/>
  </w:num>
  <w:num w:numId="23">
    <w:abstractNumId w:val="51"/>
  </w:num>
  <w:num w:numId="24">
    <w:abstractNumId w:val="23"/>
  </w:num>
  <w:num w:numId="25">
    <w:abstractNumId w:val="50"/>
  </w:num>
  <w:num w:numId="26">
    <w:abstractNumId w:val="17"/>
  </w:num>
  <w:num w:numId="27">
    <w:abstractNumId w:val="46"/>
  </w:num>
  <w:num w:numId="28">
    <w:abstractNumId w:val="20"/>
  </w:num>
  <w:num w:numId="29">
    <w:abstractNumId w:val="36"/>
  </w:num>
  <w:num w:numId="30">
    <w:abstractNumId w:val="35"/>
  </w:num>
  <w:num w:numId="31">
    <w:abstractNumId w:val="48"/>
  </w:num>
  <w:num w:numId="32">
    <w:abstractNumId w:val="18"/>
  </w:num>
  <w:num w:numId="33">
    <w:abstractNumId w:val="47"/>
  </w:num>
  <w:num w:numId="34">
    <w:abstractNumId w:val="41"/>
  </w:num>
  <w:num w:numId="35">
    <w:abstractNumId w:val="39"/>
  </w:num>
  <w:num w:numId="36">
    <w:abstractNumId w:val="15"/>
  </w:num>
  <w:num w:numId="37">
    <w:abstractNumId w:val="1"/>
  </w:num>
  <w:num w:numId="38">
    <w:abstractNumId w:val="32"/>
  </w:num>
  <w:num w:numId="39">
    <w:abstractNumId w:val="11"/>
  </w:num>
  <w:num w:numId="40">
    <w:abstractNumId w:val="40"/>
  </w:num>
  <w:num w:numId="41">
    <w:abstractNumId w:val="6"/>
  </w:num>
  <w:num w:numId="42">
    <w:abstractNumId w:val="10"/>
  </w:num>
  <w:num w:numId="43">
    <w:abstractNumId w:val="7"/>
  </w:num>
  <w:num w:numId="44">
    <w:abstractNumId w:val="33"/>
  </w:num>
  <w:num w:numId="45">
    <w:abstractNumId w:val="30"/>
  </w:num>
  <w:num w:numId="46">
    <w:abstractNumId w:val="25"/>
  </w:num>
  <w:num w:numId="47">
    <w:abstractNumId w:val="49"/>
  </w:num>
  <w:num w:numId="48">
    <w:abstractNumId w:val="29"/>
  </w:num>
  <w:num w:numId="49">
    <w:abstractNumId w:val="43"/>
  </w:num>
  <w:num w:numId="50">
    <w:abstractNumId w:val="28"/>
  </w:num>
  <w:num w:numId="51">
    <w:abstractNumId w:val="27"/>
  </w:num>
  <w:num w:numId="52">
    <w:abstractNumId w:val="12"/>
  </w:num>
  <w:num w:numId="53">
    <w:abstractNumId w:val="5"/>
  </w:num>
  <w:num w:numId="54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4C"/>
    <w:rsid w:val="0000281A"/>
    <w:rsid w:val="00005E2E"/>
    <w:rsid w:val="00014115"/>
    <w:rsid w:val="000142E9"/>
    <w:rsid w:val="00026B3B"/>
    <w:rsid w:val="000320DB"/>
    <w:rsid w:val="0003580C"/>
    <w:rsid w:val="0004526B"/>
    <w:rsid w:val="00046E45"/>
    <w:rsid w:val="00050286"/>
    <w:rsid w:val="00063F3C"/>
    <w:rsid w:val="000704EA"/>
    <w:rsid w:val="000724D0"/>
    <w:rsid w:val="0008301D"/>
    <w:rsid w:val="0008745C"/>
    <w:rsid w:val="000C53BF"/>
    <w:rsid w:val="000D29AA"/>
    <w:rsid w:val="000E32DA"/>
    <w:rsid w:val="000E3898"/>
    <w:rsid w:val="000E401C"/>
    <w:rsid w:val="000F6C0F"/>
    <w:rsid w:val="00102C8B"/>
    <w:rsid w:val="00117231"/>
    <w:rsid w:val="00120229"/>
    <w:rsid w:val="001319F5"/>
    <w:rsid w:val="001333B1"/>
    <w:rsid w:val="00142CBF"/>
    <w:rsid w:val="00143C89"/>
    <w:rsid w:val="00144B20"/>
    <w:rsid w:val="00146917"/>
    <w:rsid w:val="00155BDF"/>
    <w:rsid w:val="00184064"/>
    <w:rsid w:val="00197188"/>
    <w:rsid w:val="001A563F"/>
    <w:rsid w:val="001D51A1"/>
    <w:rsid w:val="001E11BA"/>
    <w:rsid w:val="001F1DB9"/>
    <w:rsid w:val="00212333"/>
    <w:rsid w:val="00212743"/>
    <w:rsid w:val="00231E50"/>
    <w:rsid w:val="0023319F"/>
    <w:rsid w:val="002404B7"/>
    <w:rsid w:val="002450E5"/>
    <w:rsid w:val="002514DA"/>
    <w:rsid w:val="00251B1B"/>
    <w:rsid w:val="00255286"/>
    <w:rsid w:val="00260687"/>
    <w:rsid w:val="00261971"/>
    <w:rsid w:val="00263477"/>
    <w:rsid w:val="00270503"/>
    <w:rsid w:val="00277944"/>
    <w:rsid w:val="00281DB5"/>
    <w:rsid w:val="002918A4"/>
    <w:rsid w:val="0029482E"/>
    <w:rsid w:val="00297887"/>
    <w:rsid w:val="002A09C2"/>
    <w:rsid w:val="002A5052"/>
    <w:rsid w:val="002B0385"/>
    <w:rsid w:val="002B727A"/>
    <w:rsid w:val="002C2910"/>
    <w:rsid w:val="002D3343"/>
    <w:rsid w:val="002D567C"/>
    <w:rsid w:val="002E0DBE"/>
    <w:rsid w:val="00312A61"/>
    <w:rsid w:val="00330902"/>
    <w:rsid w:val="00336AA8"/>
    <w:rsid w:val="00355A3F"/>
    <w:rsid w:val="003642B9"/>
    <w:rsid w:val="00364B22"/>
    <w:rsid w:val="0037630F"/>
    <w:rsid w:val="00384B01"/>
    <w:rsid w:val="00384F9C"/>
    <w:rsid w:val="00390AA8"/>
    <w:rsid w:val="00394E29"/>
    <w:rsid w:val="003A08DB"/>
    <w:rsid w:val="003A1753"/>
    <w:rsid w:val="003A2061"/>
    <w:rsid w:val="003C4450"/>
    <w:rsid w:val="003D2DEB"/>
    <w:rsid w:val="003D6D89"/>
    <w:rsid w:val="003F1589"/>
    <w:rsid w:val="004011C8"/>
    <w:rsid w:val="00401BEE"/>
    <w:rsid w:val="0040521B"/>
    <w:rsid w:val="00405B98"/>
    <w:rsid w:val="004131F6"/>
    <w:rsid w:val="00415363"/>
    <w:rsid w:val="00420692"/>
    <w:rsid w:val="00430633"/>
    <w:rsid w:val="00430FA0"/>
    <w:rsid w:val="004355D4"/>
    <w:rsid w:val="00444AE5"/>
    <w:rsid w:val="004576D0"/>
    <w:rsid w:val="00462925"/>
    <w:rsid w:val="00473BF8"/>
    <w:rsid w:val="004832B2"/>
    <w:rsid w:val="00483587"/>
    <w:rsid w:val="00487219"/>
    <w:rsid w:val="00490FAF"/>
    <w:rsid w:val="004951CB"/>
    <w:rsid w:val="00495B03"/>
    <w:rsid w:val="00497B07"/>
    <w:rsid w:val="00497DAD"/>
    <w:rsid w:val="004A0E22"/>
    <w:rsid w:val="004C000D"/>
    <w:rsid w:val="004C04E7"/>
    <w:rsid w:val="004C41C9"/>
    <w:rsid w:val="004D57C0"/>
    <w:rsid w:val="004D5CB1"/>
    <w:rsid w:val="004D6D25"/>
    <w:rsid w:val="004E72A3"/>
    <w:rsid w:val="004F5ECE"/>
    <w:rsid w:val="004F796B"/>
    <w:rsid w:val="00523F77"/>
    <w:rsid w:val="00527550"/>
    <w:rsid w:val="00534177"/>
    <w:rsid w:val="005347D4"/>
    <w:rsid w:val="00540110"/>
    <w:rsid w:val="00541CFB"/>
    <w:rsid w:val="00545AE8"/>
    <w:rsid w:val="0054662B"/>
    <w:rsid w:val="00547EB2"/>
    <w:rsid w:val="00567876"/>
    <w:rsid w:val="0057507A"/>
    <w:rsid w:val="00593712"/>
    <w:rsid w:val="005A3ACB"/>
    <w:rsid w:val="005B3216"/>
    <w:rsid w:val="005D19D3"/>
    <w:rsid w:val="005E4752"/>
    <w:rsid w:val="005E60F4"/>
    <w:rsid w:val="005F328A"/>
    <w:rsid w:val="00601966"/>
    <w:rsid w:val="00605242"/>
    <w:rsid w:val="00626DD5"/>
    <w:rsid w:val="00631381"/>
    <w:rsid w:val="00634B51"/>
    <w:rsid w:val="00650511"/>
    <w:rsid w:val="00650B0A"/>
    <w:rsid w:val="00656B5A"/>
    <w:rsid w:val="00666BF8"/>
    <w:rsid w:val="00670511"/>
    <w:rsid w:val="0067412F"/>
    <w:rsid w:val="006813C9"/>
    <w:rsid w:val="00686808"/>
    <w:rsid w:val="006A14EE"/>
    <w:rsid w:val="006A3BC0"/>
    <w:rsid w:val="006A6603"/>
    <w:rsid w:val="006B11CD"/>
    <w:rsid w:val="006C0678"/>
    <w:rsid w:val="006C4CB9"/>
    <w:rsid w:val="006D061F"/>
    <w:rsid w:val="006D7FBA"/>
    <w:rsid w:val="006F3124"/>
    <w:rsid w:val="00701922"/>
    <w:rsid w:val="00705EC4"/>
    <w:rsid w:val="0071229C"/>
    <w:rsid w:val="007208D2"/>
    <w:rsid w:val="007307E5"/>
    <w:rsid w:val="00740C19"/>
    <w:rsid w:val="00742F8A"/>
    <w:rsid w:val="00745B71"/>
    <w:rsid w:val="0074729B"/>
    <w:rsid w:val="00747B3F"/>
    <w:rsid w:val="00752214"/>
    <w:rsid w:val="007661FA"/>
    <w:rsid w:val="00791829"/>
    <w:rsid w:val="00794D1A"/>
    <w:rsid w:val="007B5604"/>
    <w:rsid w:val="007B5E93"/>
    <w:rsid w:val="007C302B"/>
    <w:rsid w:val="007D0BDD"/>
    <w:rsid w:val="007D196F"/>
    <w:rsid w:val="007E29E7"/>
    <w:rsid w:val="007F3353"/>
    <w:rsid w:val="007F3ADE"/>
    <w:rsid w:val="00804802"/>
    <w:rsid w:val="00805D27"/>
    <w:rsid w:val="008076E0"/>
    <w:rsid w:val="0080793A"/>
    <w:rsid w:val="008211D9"/>
    <w:rsid w:val="00824626"/>
    <w:rsid w:val="008272E1"/>
    <w:rsid w:val="008279A8"/>
    <w:rsid w:val="00834C8E"/>
    <w:rsid w:val="00835FD1"/>
    <w:rsid w:val="0085004D"/>
    <w:rsid w:val="00882DE6"/>
    <w:rsid w:val="00885506"/>
    <w:rsid w:val="0088775D"/>
    <w:rsid w:val="00893CF6"/>
    <w:rsid w:val="008B1F76"/>
    <w:rsid w:val="008B3EC6"/>
    <w:rsid w:val="008B521A"/>
    <w:rsid w:val="008B616E"/>
    <w:rsid w:val="008C4F81"/>
    <w:rsid w:val="008E3A6A"/>
    <w:rsid w:val="008F1744"/>
    <w:rsid w:val="008F7125"/>
    <w:rsid w:val="00900BCA"/>
    <w:rsid w:val="00903C5E"/>
    <w:rsid w:val="009041C1"/>
    <w:rsid w:val="009042C1"/>
    <w:rsid w:val="00904AF7"/>
    <w:rsid w:val="00925EF4"/>
    <w:rsid w:val="009401C7"/>
    <w:rsid w:val="00956D9B"/>
    <w:rsid w:val="00961CED"/>
    <w:rsid w:val="009672B2"/>
    <w:rsid w:val="00973C68"/>
    <w:rsid w:val="009761CF"/>
    <w:rsid w:val="00985D69"/>
    <w:rsid w:val="009933BA"/>
    <w:rsid w:val="00993E52"/>
    <w:rsid w:val="009967F9"/>
    <w:rsid w:val="009A1B4C"/>
    <w:rsid w:val="009C11A7"/>
    <w:rsid w:val="009E3375"/>
    <w:rsid w:val="009E477A"/>
    <w:rsid w:val="00A02210"/>
    <w:rsid w:val="00A16F1F"/>
    <w:rsid w:val="00A44B73"/>
    <w:rsid w:val="00A6217F"/>
    <w:rsid w:val="00A629D5"/>
    <w:rsid w:val="00A707ED"/>
    <w:rsid w:val="00A820AC"/>
    <w:rsid w:val="00A83D8D"/>
    <w:rsid w:val="00A84E48"/>
    <w:rsid w:val="00A96427"/>
    <w:rsid w:val="00AA137E"/>
    <w:rsid w:val="00AA6E1D"/>
    <w:rsid w:val="00AB3961"/>
    <w:rsid w:val="00AC128E"/>
    <w:rsid w:val="00AD18FA"/>
    <w:rsid w:val="00AE4336"/>
    <w:rsid w:val="00AE6B2B"/>
    <w:rsid w:val="00AE75BA"/>
    <w:rsid w:val="00B04D93"/>
    <w:rsid w:val="00B072D4"/>
    <w:rsid w:val="00B14470"/>
    <w:rsid w:val="00B23DFD"/>
    <w:rsid w:val="00B37986"/>
    <w:rsid w:val="00B40349"/>
    <w:rsid w:val="00B43241"/>
    <w:rsid w:val="00B450C0"/>
    <w:rsid w:val="00B53F6F"/>
    <w:rsid w:val="00B827F9"/>
    <w:rsid w:val="00B960FC"/>
    <w:rsid w:val="00BA3E79"/>
    <w:rsid w:val="00BA5933"/>
    <w:rsid w:val="00BB79D5"/>
    <w:rsid w:val="00BB7C4E"/>
    <w:rsid w:val="00BE2A3B"/>
    <w:rsid w:val="00BF0F8B"/>
    <w:rsid w:val="00BF33C3"/>
    <w:rsid w:val="00BF3EB2"/>
    <w:rsid w:val="00BF6F21"/>
    <w:rsid w:val="00C05006"/>
    <w:rsid w:val="00C06877"/>
    <w:rsid w:val="00C11928"/>
    <w:rsid w:val="00C344CF"/>
    <w:rsid w:val="00C46370"/>
    <w:rsid w:val="00C513B1"/>
    <w:rsid w:val="00C51B5C"/>
    <w:rsid w:val="00C64D6C"/>
    <w:rsid w:val="00C73139"/>
    <w:rsid w:val="00CA43F9"/>
    <w:rsid w:val="00CB1533"/>
    <w:rsid w:val="00CB205E"/>
    <w:rsid w:val="00CC4639"/>
    <w:rsid w:val="00CD022D"/>
    <w:rsid w:val="00CD4D75"/>
    <w:rsid w:val="00CD58AA"/>
    <w:rsid w:val="00CE0D0D"/>
    <w:rsid w:val="00CE248C"/>
    <w:rsid w:val="00CF1D00"/>
    <w:rsid w:val="00CF1F31"/>
    <w:rsid w:val="00CF4A16"/>
    <w:rsid w:val="00D04EFF"/>
    <w:rsid w:val="00D06768"/>
    <w:rsid w:val="00D24F52"/>
    <w:rsid w:val="00D3268E"/>
    <w:rsid w:val="00D347E7"/>
    <w:rsid w:val="00D36CA1"/>
    <w:rsid w:val="00D54E78"/>
    <w:rsid w:val="00D57148"/>
    <w:rsid w:val="00D60DDD"/>
    <w:rsid w:val="00D60F6D"/>
    <w:rsid w:val="00D63E07"/>
    <w:rsid w:val="00D66FDE"/>
    <w:rsid w:val="00D67709"/>
    <w:rsid w:val="00D74295"/>
    <w:rsid w:val="00D76CAF"/>
    <w:rsid w:val="00D97229"/>
    <w:rsid w:val="00DA181C"/>
    <w:rsid w:val="00DA1D58"/>
    <w:rsid w:val="00DA7C18"/>
    <w:rsid w:val="00DC0EB5"/>
    <w:rsid w:val="00DC24E9"/>
    <w:rsid w:val="00DD0985"/>
    <w:rsid w:val="00DD759C"/>
    <w:rsid w:val="00DE02EE"/>
    <w:rsid w:val="00DE322D"/>
    <w:rsid w:val="00DF1006"/>
    <w:rsid w:val="00DF6A04"/>
    <w:rsid w:val="00E03B2E"/>
    <w:rsid w:val="00E077E7"/>
    <w:rsid w:val="00E13D3B"/>
    <w:rsid w:val="00E35291"/>
    <w:rsid w:val="00E40D95"/>
    <w:rsid w:val="00E4557A"/>
    <w:rsid w:val="00E47E27"/>
    <w:rsid w:val="00E717FA"/>
    <w:rsid w:val="00E7272D"/>
    <w:rsid w:val="00E87923"/>
    <w:rsid w:val="00E97F3B"/>
    <w:rsid w:val="00EA102E"/>
    <w:rsid w:val="00EA2FB1"/>
    <w:rsid w:val="00EB792D"/>
    <w:rsid w:val="00EC38DE"/>
    <w:rsid w:val="00EC3B37"/>
    <w:rsid w:val="00EC3B52"/>
    <w:rsid w:val="00EC6345"/>
    <w:rsid w:val="00EC6D0D"/>
    <w:rsid w:val="00ED27C1"/>
    <w:rsid w:val="00EE4314"/>
    <w:rsid w:val="00EE69FA"/>
    <w:rsid w:val="00EF2DE5"/>
    <w:rsid w:val="00EF65F9"/>
    <w:rsid w:val="00F10B92"/>
    <w:rsid w:val="00F126B6"/>
    <w:rsid w:val="00F2592F"/>
    <w:rsid w:val="00F30731"/>
    <w:rsid w:val="00F31254"/>
    <w:rsid w:val="00F43FC4"/>
    <w:rsid w:val="00F57D40"/>
    <w:rsid w:val="00F62524"/>
    <w:rsid w:val="00F63EBA"/>
    <w:rsid w:val="00F70D0E"/>
    <w:rsid w:val="00FA4483"/>
    <w:rsid w:val="00FA7E3F"/>
    <w:rsid w:val="00FB625E"/>
    <w:rsid w:val="00FC5AC0"/>
    <w:rsid w:val="00FE668A"/>
    <w:rsid w:val="00F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1B4C"/>
    <w:rPr>
      <w:sz w:val="24"/>
      <w:szCs w:val="24"/>
    </w:rPr>
  </w:style>
  <w:style w:type="paragraph" w:styleId="Nadpis1">
    <w:name w:val="heading 1"/>
    <w:basedOn w:val="Normln"/>
    <w:next w:val="Normln"/>
    <w:qFormat/>
    <w:rsid w:val="009A1B4C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9A1B4C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A1B4C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9A1B4C"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9A1B4C"/>
    <w:pPr>
      <w:keepNext/>
      <w:jc w:val="center"/>
      <w:outlineLvl w:val="4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qFormat/>
    <w:rsid w:val="009A1B4C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EC6D0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51B1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51B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A1B4C"/>
    <w:pPr>
      <w:jc w:val="both"/>
    </w:pPr>
  </w:style>
  <w:style w:type="paragraph" w:styleId="Zkladntextodsazen">
    <w:name w:val="Body Text Indent"/>
    <w:basedOn w:val="Normln"/>
    <w:semiHidden/>
    <w:rsid w:val="009A1B4C"/>
    <w:pPr>
      <w:ind w:left="708"/>
    </w:pPr>
  </w:style>
  <w:style w:type="paragraph" w:styleId="Prosttext">
    <w:name w:val="Plain Text"/>
    <w:basedOn w:val="Normln"/>
    <w:semiHidden/>
    <w:rsid w:val="009A1B4C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semiHidden/>
    <w:rsid w:val="009A1B4C"/>
    <w:pPr>
      <w:tabs>
        <w:tab w:val="num" w:pos="900"/>
      </w:tabs>
      <w:ind w:left="900"/>
    </w:pPr>
  </w:style>
  <w:style w:type="paragraph" w:styleId="Zkladntextodsazen3">
    <w:name w:val="Body Text Indent 3"/>
    <w:basedOn w:val="Normln"/>
    <w:semiHidden/>
    <w:rsid w:val="009A1B4C"/>
    <w:pPr>
      <w:ind w:left="720" w:hanging="12"/>
    </w:pPr>
  </w:style>
  <w:style w:type="paragraph" w:styleId="Zpat">
    <w:name w:val="footer"/>
    <w:basedOn w:val="Normln"/>
    <w:semiHidden/>
    <w:rsid w:val="009A1B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A1B4C"/>
  </w:style>
  <w:style w:type="character" w:styleId="Hypertextovodkaz">
    <w:name w:val="Hyperlink"/>
    <w:basedOn w:val="Standardnpsmoodstavce"/>
    <w:rsid w:val="00B37986"/>
    <w:rPr>
      <w:color w:val="0000FF"/>
      <w:u w:val="single"/>
    </w:rPr>
  </w:style>
  <w:style w:type="paragraph" w:styleId="Zkladntext2">
    <w:name w:val="Body Text 2"/>
    <w:basedOn w:val="Normln"/>
    <w:rsid w:val="000724D0"/>
    <w:pPr>
      <w:spacing w:after="120" w:line="480" w:lineRule="auto"/>
    </w:pPr>
  </w:style>
  <w:style w:type="paragraph" w:styleId="Zkladntext3">
    <w:name w:val="Body Text 3"/>
    <w:basedOn w:val="Normln"/>
    <w:rsid w:val="00490FAF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3D6D89"/>
    <w:pPr>
      <w:tabs>
        <w:tab w:val="center" w:pos="4536"/>
        <w:tab w:val="right" w:pos="9072"/>
      </w:tabs>
    </w:pPr>
  </w:style>
  <w:style w:type="paragraph" w:styleId="Normlnweb">
    <w:name w:val="Normal (Web)"/>
    <w:aliases w:val="Normální (síť WWW)"/>
    <w:basedOn w:val="Normln"/>
    <w:rsid w:val="00C64D6C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C64D6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Siln">
    <w:name w:val="Strong"/>
    <w:basedOn w:val="Standardnpsmoodstavce"/>
    <w:qFormat/>
    <w:rsid w:val="003C4450"/>
    <w:rPr>
      <w:b/>
      <w:bCs/>
    </w:rPr>
  </w:style>
  <w:style w:type="character" w:styleId="Zvraznn">
    <w:name w:val="Emphasis"/>
    <w:basedOn w:val="Standardnpsmoodstavce"/>
    <w:qFormat/>
    <w:rsid w:val="003C4450"/>
    <w:rPr>
      <w:i/>
      <w:iCs/>
    </w:rPr>
  </w:style>
  <w:style w:type="paragraph" w:customStyle="1" w:styleId="Nadpis01">
    <w:name w:val="Nadpis_01"/>
    <w:basedOn w:val="Normln"/>
    <w:rsid w:val="008B3EC6"/>
    <w:pPr>
      <w:numPr>
        <w:numId w:val="12"/>
      </w:numPr>
    </w:pPr>
  </w:style>
  <w:style w:type="paragraph" w:customStyle="1" w:styleId="Nadpis02">
    <w:name w:val="Nadpis_02"/>
    <w:basedOn w:val="Normln"/>
    <w:link w:val="Nadpis02Char"/>
    <w:rsid w:val="008B3EC6"/>
    <w:pPr>
      <w:numPr>
        <w:ilvl w:val="1"/>
        <w:numId w:val="12"/>
      </w:numPr>
    </w:pPr>
  </w:style>
  <w:style w:type="paragraph" w:customStyle="1" w:styleId="Odstavec">
    <w:name w:val="Odstavec"/>
    <w:basedOn w:val="Normln"/>
    <w:rsid w:val="00251B1B"/>
    <w:pPr>
      <w:spacing w:before="120" w:after="120"/>
      <w:ind w:firstLine="709"/>
      <w:jc w:val="both"/>
    </w:pPr>
  </w:style>
  <w:style w:type="character" w:customStyle="1" w:styleId="Nadpis02Char">
    <w:name w:val="Nadpis_02 Char"/>
    <w:basedOn w:val="Standardnpsmoodstavce"/>
    <w:link w:val="Nadpis02"/>
    <w:rsid w:val="00251B1B"/>
    <w:rPr>
      <w:sz w:val="24"/>
      <w:szCs w:val="24"/>
    </w:rPr>
  </w:style>
  <w:style w:type="paragraph" w:styleId="Obsah2">
    <w:name w:val="toc 2"/>
    <w:basedOn w:val="Normln"/>
    <w:next w:val="Normln"/>
    <w:autoRedefine/>
    <w:semiHidden/>
    <w:rsid w:val="001F1DB9"/>
    <w:pPr>
      <w:ind w:left="240"/>
    </w:pPr>
  </w:style>
  <w:style w:type="paragraph" w:styleId="Obsah1">
    <w:name w:val="toc 1"/>
    <w:basedOn w:val="Normln"/>
    <w:next w:val="Normln"/>
    <w:autoRedefine/>
    <w:semiHidden/>
    <w:rsid w:val="001F1DB9"/>
  </w:style>
  <w:style w:type="table" w:styleId="Mkatabulky">
    <w:name w:val="Table Grid"/>
    <w:basedOn w:val="Normlntabulka"/>
    <w:uiPriority w:val="59"/>
    <w:rsid w:val="007F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0">
    <w:name w:val="s30"/>
    <w:basedOn w:val="Standardnpsmoodstavce"/>
    <w:rsid w:val="00893CF6"/>
  </w:style>
  <w:style w:type="character" w:customStyle="1" w:styleId="s31">
    <w:name w:val="s31"/>
    <w:basedOn w:val="Standardnpsmoodstavce"/>
    <w:rsid w:val="00893CF6"/>
  </w:style>
  <w:style w:type="character" w:customStyle="1" w:styleId="a">
    <w:name w:val="a"/>
    <w:basedOn w:val="Standardnpsmoodstavce"/>
    <w:rsid w:val="00893CF6"/>
  </w:style>
  <w:style w:type="paragraph" w:styleId="Odstavecseseznamem">
    <w:name w:val="List Paragraph"/>
    <w:basedOn w:val="Normln"/>
    <w:uiPriority w:val="34"/>
    <w:qFormat/>
    <w:rsid w:val="00430FA0"/>
    <w:pPr>
      <w:ind w:left="720"/>
      <w:contextualSpacing/>
    </w:pPr>
  </w:style>
  <w:style w:type="paragraph" w:customStyle="1" w:styleId="Default">
    <w:name w:val="Default"/>
    <w:rsid w:val="00961C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uvisnove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9945-D7D9-4B1D-B5B2-13FE8EB2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7362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 VZDĚLÁVACÍ</vt:lpstr>
    </vt:vector>
  </TitlesOfParts>
  <Company>VUDD</Company>
  <LinksUpToDate>false</LinksUpToDate>
  <CharactersWithSpaces>50698</CharactersWithSpaces>
  <SharedDoc>false</SharedDoc>
  <HLinks>
    <vt:vector size="6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mailto:vumvisno@mboxzn.cz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VZDĚLÁVACÍ</dc:title>
  <dc:creator>sobolova</dc:creator>
  <cp:lastModifiedBy>etoped</cp:lastModifiedBy>
  <cp:revision>2</cp:revision>
  <cp:lastPrinted>2023-09-20T06:19:00Z</cp:lastPrinted>
  <dcterms:created xsi:type="dcterms:W3CDTF">2023-11-22T09:08:00Z</dcterms:created>
  <dcterms:modified xsi:type="dcterms:W3CDTF">2023-11-22T09:08:00Z</dcterms:modified>
</cp:coreProperties>
</file>